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EE25E" w14:textId="6051E85D" w:rsidR="009C578C" w:rsidRPr="00423C92" w:rsidRDefault="00F229BF" w:rsidP="002E00F6">
      <w:pPr>
        <w:pStyle w:val="Heading1"/>
        <w:spacing w:before="0" w:after="0" w:line="360" w:lineRule="auto"/>
        <w:jc w:val="left"/>
        <w:rPr>
          <w:rFonts w:cs="Arial"/>
          <w:b w:val="0"/>
          <w:color w:val="595959" w:themeColor="text1" w:themeTint="A6"/>
          <w:sz w:val="20"/>
          <w:szCs w:val="16"/>
        </w:rPr>
      </w:pPr>
      <w:bookmarkStart w:id="0" w:name="_Hlk221870958"/>
      <w:r w:rsidRPr="00423C92">
        <w:rPr>
          <w:rFonts w:cs="Arial"/>
          <w:b w:val="0"/>
          <w:color w:val="595959" w:themeColor="text1" w:themeTint="A6"/>
          <w:sz w:val="20"/>
          <w:szCs w:val="16"/>
        </w:rPr>
        <w:t>Screen Reader Users: Make sure settings include reading strikethrough and underline font attributes.</w:t>
      </w:r>
    </w:p>
    <w:bookmarkEnd w:id="0"/>
    <w:p w14:paraId="75B59460" w14:textId="7C1C0C40" w:rsidR="00E563EA" w:rsidRPr="00A37D79" w:rsidRDefault="00220711" w:rsidP="002E00F6">
      <w:pPr>
        <w:pStyle w:val="Heading1"/>
        <w:spacing w:after="0" w:line="600" w:lineRule="auto"/>
        <w:rPr>
          <w:rFonts w:cs="Arial"/>
        </w:rPr>
      </w:pPr>
      <w:r>
        <w:rPr>
          <w:rFonts w:cs="Arial"/>
        </w:rPr>
        <w:t xml:space="preserve">Summary and </w:t>
      </w:r>
      <w:r w:rsidR="00435678" w:rsidRPr="00A37D79">
        <w:rPr>
          <w:rFonts w:cs="Arial"/>
        </w:rPr>
        <w:t>Fiscal Note</w:t>
      </w:r>
    </w:p>
    <w:p w14:paraId="57C4934D" w14:textId="5DA57193" w:rsidR="00435678" w:rsidRPr="00A37D79" w:rsidRDefault="005F6EB2" w:rsidP="00F64D0D">
      <w:pPr>
        <w:pStyle w:val="Heading2"/>
        <w:spacing w:before="0" w:after="0" w:line="480" w:lineRule="auto"/>
        <w:rPr>
          <w:rFonts w:cs="Arial"/>
        </w:rPr>
      </w:pPr>
      <w:r w:rsidRPr="00A37D79">
        <w:rPr>
          <w:rFonts w:cs="Arial"/>
        </w:rPr>
        <w:t xml:space="preserve">1. </w:t>
      </w:r>
      <w:r w:rsidR="008B0CC3">
        <w:rPr>
          <w:rFonts w:cs="Arial"/>
        </w:rPr>
        <w:t>Legislation</w:t>
      </w:r>
      <w:r w:rsidR="00435678" w:rsidRPr="00A37D79">
        <w:rPr>
          <w:rFonts w:cs="Arial"/>
        </w:rPr>
        <w:t xml:space="preserve"> Summary</w:t>
      </w:r>
    </w:p>
    <w:p w14:paraId="19AAA884" w14:textId="60108B6D" w:rsidR="00DD4A1D" w:rsidRPr="00DD4A1D" w:rsidRDefault="00DD4A1D" w:rsidP="00F64D0D">
      <w:pPr>
        <w:keepNext/>
        <w:keepLines/>
        <w:spacing w:after="0" w:line="480" w:lineRule="auto"/>
      </w:pPr>
      <w:r w:rsidRPr="53E26D21">
        <w:rPr>
          <w:rFonts w:cs="Arial"/>
          <w:b/>
          <w:bCs/>
        </w:rPr>
        <w:t>Department:</w:t>
      </w:r>
      <w:r w:rsidRPr="53E26D21">
        <w:rPr>
          <w:rFonts w:cs="Arial"/>
        </w:rPr>
        <w:t xml:space="preserve"> </w:t>
      </w:r>
    </w:p>
    <w:p w14:paraId="4BC2A265" w14:textId="4C5DE192" w:rsidR="00DD4A1D" w:rsidRPr="00DD4A1D" w:rsidRDefault="23C17794" w:rsidP="00F64D0D">
      <w:pPr>
        <w:keepNext/>
        <w:keepLines/>
        <w:spacing w:after="0" w:line="480" w:lineRule="auto"/>
        <w:rPr>
          <w:rFonts w:cs="Arial"/>
        </w:rPr>
      </w:pPr>
      <w:r w:rsidRPr="5F4A0519">
        <w:rPr>
          <w:rFonts w:cs="Arial"/>
        </w:rPr>
        <w:t>Legislative</w:t>
      </w:r>
      <w:r w:rsidR="053E84D5" w:rsidRPr="5F4A0519">
        <w:rPr>
          <w:rFonts w:cs="Arial"/>
        </w:rPr>
        <w:t xml:space="preserve"> Department</w:t>
      </w:r>
    </w:p>
    <w:p w14:paraId="7C467899" w14:textId="0E355835" w:rsidR="00435678" w:rsidRPr="00A37D79" w:rsidRDefault="00435678" w:rsidP="00F64D0D">
      <w:pPr>
        <w:keepNext/>
        <w:keepLines/>
        <w:spacing w:after="0" w:line="480" w:lineRule="auto"/>
      </w:pPr>
      <w:r w:rsidRPr="53E26D21">
        <w:rPr>
          <w:rFonts w:cs="Arial"/>
          <w:b/>
          <w:bCs/>
        </w:rPr>
        <w:t>Title:</w:t>
      </w:r>
      <w:r w:rsidRPr="53E26D21">
        <w:rPr>
          <w:rFonts w:cs="Arial"/>
        </w:rPr>
        <w:t xml:space="preserve"> </w:t>
      </w:r>
    </w:p>
    <w:p w14:paraId="1B68A9AD" w14:textId="1AF70413" w:rsidR="00435678" w:rsidRPr="00A37D79" w:rsidRDefault="1E1A11DE" w:rsidP="00F64D0D">
      <w:pPr>
        <w:keepNext/>
        <w:keepLines/>
        <w:spacing w:after="0" w:line="480" w:lineRule="auto"/>
      </w:pPr>
      <w:r w:rsidRPr="53E26D21">
        <w:rPr>
          <w:rFonts w:cs="Arial"/>
        </w:rPr>
        <w:t xml:space="preserve">A resolution relating to persons living in vehicles and establishing the </w:t>
      </w:r>
      <w:r w:rsidR="00445AD9">
        <w:rPr>
          <w:rFonts w:cs="Arial"/>
        </w:rPr>
        <w:t>Vehicle Resident Assistance Program</w:t>
      </w:r>
      <w:r w:rsidRPr="53E26D21">
        <w:rPr>
          <w:rFonts w:cs="Arial"/>
        </w:rPr>
        <w:t xml:space="preserve">; accompanying legislation to provide a structured pathway to shelter.  </w:t>
      </w:r>
    </w:p>
    <w:p w14:paraId="6295EA44" w14:textId="5DB4E7C6" w:rsidR="00435678" w:rsidRDefault="00435678" w:rsidP="00F64D0D">
      <w:pPr>
        <w:keepNext/>
        <w:keepLines/>
        <w:spacing w:after="0" w:line="480" w:lineRule="auto"/>
      </w:pPr>
      <w:r w:rsidRPr="53E26D21">
        <w:rPr>
          <w:rFonts w:cs="Arial"/>
          <w:b/>
          <w:bCs/>
        </w:rPr>
        <w:t>Background:</w:t>
      </w:r>
      <w:r w:rsidRPr="53E26D21">
        <w:rPr>
          <w:rFonts w:cs="Arial"/>
        </w:rPr>
        <w:t xml:space="preserve"> </w:t>
      </w:r>
    </w:p>
    <w:p w14:paraId="496EE990" w14:textId="54D37082" w:rsidR="53E26D21" w:rsidRDefault="5F04DCF4" w:rsidP="5F4A0519">
      <w:pPr>
        <w:keepNext/>
        <w:keepLines/>
        <w:spacing w:after="0" w:line="480" w:lineRule="auto"/>
      </w:pPr>
      <w:r w:rsidRPr="5F4A0519">
        <w:rPr>
          <w:rFonts w:cs="Arial"/>
        </w:rPr>
        <w:t xml:space="preserve">This resolution describes a package of legislation intended to support </w:t>
      </w:r>
      <w:proofErr w:type="gramStart"/>
      <w:r w:rsidRPr="5F4A0519">
        <w:rPr>
          <w:rFonts w:cs="Arial"/>
        </w:rPr>
        <w:t>persons</w:t>
      </w:r>
      <w:proofErr w:type="gramEnd"/>
      <w:r w:rsidRPr="5F4A0519">
        <w:rPr>
          <w:rFonts w:cs="Arial"/>
        </w:rPr>
        <w:t xml:space="preserve"> living in vehicles </w:t>
      </w:r>
      <w:r w:rsidR="5A56E406" w:rsidRPr="5F4A0519">
        <w:rPr>
          <w:rFonts w:cs="Arial"/>
        </w:rPr>
        <w:t xml:space="preserve">by providing </w:t>
      </w:r>
      <w:r w:rsidRPr="5F4A0519">
        <w:rPr>
          <w:rFonts w:cs="Arial"/>
        </w:rPr>
        <w:t xml:space="preserve">a structured pathway to shelter. </w:t>
      </w:r>
      <w:r w:rsidR="481B77BA" w:rsidRPr="5F4A0519">
        <w:rPr>
          <w:rFonts w:cs="Arial"/>
        </w:rPr>
        <w:t xml:space="preserve">This </w:t>
      </w:r>
      <w:r w:rsidR="62932730" w:rsidRPr="5F4A0519">
        <w:rPr>
          <w:rFonts w:cs="Arial"/>
        </w:rPr>
        <w:t xml:space="preserve">legislative package </w:t>
      </w:r>
      <w:r w:rsidR="481B77BA" w:rsidRPr="5F4A0519">
        <w:rPr>
          <w:rFonts w:cs="Arial"/>
        </w:rPr>
        <w:t>includes</w:t>
      </w:r>
      <w:r w:rsidR="310535DF" w:rsidRPr="5F4A0519">
        <w:rPr>
          <w:rFonts w:cs="Arial"/>
        </w:rPr>
        <w:t>:</w:t>
      </w:r>
    </w:p>
    <w:p w14:paraId="73E0236A" w14:textId="5B39DB5C" w:rsidR="53E26D21" w:rsidRDefault="57DF7A94" w:rsidP="5F4A0519">
      <w:pPr>
        <w:pStyle w:val="ListParagraph"/>
        <w:keepNext/>
        <w:keepLines/>
        <w:numPr>
          <w:ilvl w:val="0"/>
          <w:numId w:val="1"/>
        </w:numPr>
        <w:spacing w:after="0" w:line="480" w:lineRule="auto"/>
        <w:rPr>
          <w:rFonts w:cs="Arial"/>
        </w:rPr>
      </w:pPr>
      <w:r w:rsidRPr="2DD62D2E">
        <w:rPr>
          <w:rFonts w:cs="Arial"/>
        </w:rPr>
        <w:t>Creating a</w:t>
      </w:r>
      <w:r w:rsidR="481B77BA" w:rsidRPr="2DD62D2E">
        <w:rPr>
          <w:rFonts w:cs="Arial"/>
        </w:rPr>
        <w:t xml:space="preserve"> new </w:t>
      </w:r>
      <w:r w:rsidR="2E5E49EB" w:rsidRPr="2DD62D2E">
        <w:rPr>
          <w:rFonts w:cs="Arial"/>
        </w:rPr>
        <w:t>Vehicle Resident</w:t>
      </w:r>
      <w:r w:rsidR="481B77BA" w:rsidRPr="2DD62D2E">
        <w:rPr>
          <w:rFonts w:cs="Arial"/>
        </w:rPr>
        <w:t xml:space="preserve"> Assistance Permit</w:t>
      </w:r>
      <w:r w:rsidR="3FFF367C" w:rsidRPr="2DD62D2E">
        <w:rPr>
          <w:rFonts w:cs="Arial"/>
        </w:rPr>
        <w:t xml:space="preserve"> program</w:t>
      </w:r>
      <w:r w:rsidR="481B77BA" w:rsidRPr="2DD62D2E">
        <w:rPr>
          <w:rFonts w:cs="Arial"/>
        </w:rPr>
        <w:t xml:space="preserve"> to </w:t>
      </w:r>
      <w:r w:rsidR="4E5183DB" w:rsidRPr="2DD62D2E">
        <w:rPr>
          <w:rFonts w:cs="Arial"/>
        </w:rPr>
        <w:t xml:space="preserve">allow people </w:t>
      </w:r>
      <w:r w:rsidR="28F013CF" w:rsidRPr="2DD62D2E">
        <w:rPr>
          <w:rFonts w:cs="Arial"/>
        </w:rPr>
        <w:t xml:space="preserve">to </w:t>
      </w:r>
      <w:r w:rsidR="4E5183DB" w:rsidRPr="2DD62D2E">
        <w:rPr>
          <w:rFonts w:cs="Arial"/>
        </w:rPr>
        <w:t>liv</w:t>
      </w:r>
      <w:r w:rsidR="7A2EECD7" w:rsidRPr="2DD62D2E">
        <w:rPr>
          <w:rFonts w:cs="Arial"/>
        </w:rPr>
        <w:t>e</w:t>
      </w:r>
      <w:r w:rsidR="4E5183DB" w:rsidRPr="2DD62D2E">
        <w:rPr>
          <w:rFonts w:cs="Arial"/>
        </w:rPr>
        <w:t xml:space="preserve"> in </w:t>
      </w:r>
      <w:r w:rsidR="5ED78C0A" w:rsidRPr="2DD62D2E">
        <w:rPr>
          <w:rFonts w:cs="Arial"/>
        </w:rPr>
        <w:t xml:space="preserve">mobile homes </w:t>
      </w:r>
      <w:r w:rsidR="513105CA" w:rsidRPr="2DD62D2E">
        <w:rPr>
          <w:rFonts w:cs="Arial"/>
        </w:rPr>
        <w:t xml:space="preserve">or </w:t>
      </w:r>
      <w:r w:rsidR="5ED78C0A" w:rsidRPr="2DD62D2E">
        <w:rPr>
          <w:rFonts w:cs="Arial"/>
        </w:rPr>
        <w:t>travel trailers while</w:t>
      </w:r>
      <w:r w:rsidR="4E5183DB" w:rsidRPr="2DD62D2E">
        <w:rPr>
          <w:rFonts w:cs="Arial"/>
        </w:rPr>
        <w:t xml:space="preserve"> </w:t>
      </w:r>
      <w:r w:rsidR="3D6B23F7" w:rsidRPr="2DD62D2E">
        <w:rPr>
          <w:rFonts w:cs="Arial"/>
        </w:rPr>
        <w:t>engaging with</w:t>
      </w:r>
      <w:r w:rsidR="481B77BA" w:rsidRPr="2DD62D2E">
        <w:rPr>
          <w:rFonts w:cs="Arial"/>
        </w:rPr>
        <w:t xml:space="preserve"> the City’s outreach efforts to </w:t>
      </w:r>
      <w:r w:rsidR="59921748" w:rsidRPr="2DD62D2E">
        <w:rPr>
          <w:rFonts w:cs="Arial"/>
        </w:rPr>
        <w:t xml:space="preserve">transition to shelter. </w:t>
      </w:r>
      <w:r w:rsidR="2B46FDD4" w:rsidRPr="2DD62D2E">
        <w:rPr>
          <w:rFonts w:cs="Arial"/>
        </w:rPr>
        <w:t>Consistent with current parking policy, p</w:t>
      </w:r>
      <w:r w:rsidR="59921748" w:rsidRPr="2DD62D2E">
        <w:rPr>
          <w:rFonts w:cs="Arial"/>
        </w:rPr>
        <w:t xml:space="preserve">ermitted vehicles would be restricted to </w:t>
      </w:r>
      <w:r w:rsidR="753D60A0" w:rsidRPr="2DD62D2E">
        <w:rPr>
          <w:rFonts w:cs="Arial"/>
        </w:rPr>
        <w:t>a maximum of seventy-two (72) hours in one place</w:t>
      </w:r>
      <w:r w:rsidR="088BC496" w:rsidRPr="2DD62D2E">
        <w:rPr>
          <w:rFonts w:cs="Arial"/>
        </w:rPr>
        <w:t xml:space="preserve"> (or as signed)</w:t>
      </w:r>
      <w:r w:rsidR="753D60A0" w:rsidRPr="2DD62D2E">
        <w:rPr>
          <w:rFonts w:cs="Arial"/>
        </w:rPr>
        <w:t xml:space="preserve">, and </w:t>
      </w:r>
      <w:r w:rsidR="5737649D" w:rsidRPr="2DD62D2E">
        <w:rPr>
          <w:rFonts w:cs="Arial"/>
        </w:rPr>
        <w:t>would be restricted to parking in Industrial Zones during the hours of Midnight to 6:00 A.M</w:t>
      </w:r>
      <w:r w:rsidR="127F0935" w:rsidRPr="2DD62D2E">
        <w:rPr>
          <w:rFonts w:cs="Arial"/>
        </w:rPr>
        <w:t>.</w:t>
      </w:r>
    </w:p>
    <w:p w14:paraId="52EBE022" w14:textId="4027C894" w:rsidR="53E26D21" w:rsidRDefault="1427F8E3" w:rsidP="5F4A0519">
      <w:pPr>
        <w:pStyle w:val="ListParagraph"/>
        <w:keepNext/>
        <w:keepLines/>
        <w:numPr>
          <w:ilvl w:val="0"/>
          <w:numId w:val="1"/>
        </w:numPr>
        <w:spacing w:after="0" w:line="480" w:lineRule="auto"/>
        <w:rPr>
          <w:rFonts w:cs="Arial"/>
        </w:rPr>
      </w:pPr>
      <w:r w:rsidRPr="5F4A0519">
        <w:rPr>
          <w:rFonts w:cs="Arial"/>
        </w:rPr>
        <w:t>A</w:t>
      </w:r>
      <w:r w:rsidR="127F0935" w:rsidRPr="5F4A0519">
        <w:rPr>
          <w:rFonts w:cs="Arial"/>
        </w:rPr>
        <w:t>uthorizing recreationa</w:t>
      </w:r>
      <w:r w:rsidR="50A46166" w:rsidRPr="5F4A0519">
        <w:rPr>
          <w:rFonts w:cs="Arial"/>
        </w:rPr>
        <w:t xml:space="preserve">l vehicle storage </w:t>
      </w:r>
      <w:r w:rsidR="4AEAC5B3" w:rsidRPr="5F4A0519">
        <w:rPr>
          <w:rFonts w:cs="Arial"/>
        </w:rPr>
        <w:t xml:space="preserve">as an </w:t>
      </w:r>
      <w:r w:rsidR="5E04E4FA" w:rsidRPr="5F4A0519">
        <w:rPr>
          <w:rFonts w:cs="Arial"/>
        </w:rPr>
        <w:t xml:space="preserve">explicit, </w:t>
      </w:r>
      <w:r w:rsidR="4AEAC5B3" w:rsidRPr="5F4A0519">
        <w:rPr>
          <w:rFonts w:cs="Arial"/>
        </w:rPr>
        <w:t xml:space="preserve">allowable use </w:t>
      </w:r>
      <w:r w:rsidR="50A46166" w:rsidRPr="5F4A0519">
        <w:rPr>
          <w:rFonts w:cs="Arial"/>
        </w:rPr>
        <w:t xml:space="preserve">in the </w:t>
      </w:r>
      <w:r w:rsidR="127F0935" w:rsidRPr="5F4A0519">
        <w:rPr>
          <w:rFonts w:cs="Arial"/>
        </w:rPr>
        <w:t>Land Use Code</w:t>
      </w:r>
      <w:r w:rsidR="5FB9EC19" w:rsidRPr="5F4A0519">
        <w:rPr>
          <w:rFonts w:cs="Arial"/>
        </w:rPr>
        <w:t>.</w:t>
      </w:r>
      <w:r w:rsidR="513EB1A0" w:rsidRPr="5F4A0519">
        <w:rPr>
          <w:rFonts w:cs="Arial"/>
        </w:rPr>
        <w:t xml:space="preserve"> </w:t>
      </w:r>
      <w:r w:rsidR="521DF792" w:rsidRPr="5F4A0519">
        <w:rPr>
          <w:rFonts w:cs="Arial"/>
        </w:rPr>
        <w:t xml:space="preserve">Outreach and transition programs to </w:t>
      </w:r>
      <w:proofErr w:type="gramStart"/>
      <w:r w:rsidR="521DF792" w:rsidRPr="5F4A0519">
        <w:rPr>
          <w:rFonts w:cs="Arial"/>
        </w:rPr>
        <w:t>persons</w:t>
      </w:r>
      <w:proofErr w:type="gramEnd"/>
      <w:r w:rsidR="521DF792" w:rsidRPr="5F4A0519">
        <w:rPr>
          <w:rFonts w:cs="Arial"/>
        </w:rPr>
        <w:t xml:space="preserve"> living in vehicles may be more effective if vehicle storage is made available.</w:t>
      </w:r>
    </w:p>
    <w:p w14:paraId="01F684D3" w14:textId="04BF99BF" w:rsidR="53E26D21" w:rsidRDefault="01ED59F7" w:rsidP="5F4A0519">
      <w:pPr>
        <w:pStyle w:val="ListParagraph"/>
        <w:keepNext/>
        <w:keepLines/>
        <w:numPr>
          <w:ilvl w:val="0"/>
          <w:numId w:val="1"/>
        </w:numPr>
        <w:spacing w:after="0" w:line="480" w:lineRule="auto"/>
        <w:rPr>
          <w:rFonts w:cs="Arial"/>
        </w:rPr>
      </w:pPr>
      <w:r w:rsidRPr="5F4A0519">
        <w:rPr>
          <w:rFonts w:cs="Arial"/>
        </w:rPr>
        <w:lastRenderedPageBreak/>
        <w:t xml:space="preserve">Authorizing </w:t>
      </w:r>
      <w:r w:rsidR="38D7908D" w:rsidRPr="5F4A0519">
        <w:rPr>
          <w:rFonts w:cs="Arial"/>
        </w:rPr>
        <w:t xml:space="preserve">the Facilities and Administrative Services Director to execute leases </w:t>
      </w:r>
      <w:r w:rsidR="0A834A4E" w:rsidRPr="5F4A0519">
        <w:rPr>
          <w:rFonts w:cs="Arial"/>
        </w:rPr>
        <w:t>to provide for vehicle storage.</w:t>
      </w:r>
      <w:r w:rsidR="22851317" w:rsidRPr="5F4A0519">
        <w:rPr>
          <w:rFonts w:cs="Arial"/>
        </w:rPr>
        <w:t xml:space="preserve">  Outreach and transition programs to </w:t>
      </w:r>
      <w:proofErr w:type="gramStart"/>
      <w:r w:rsidR="22851317" w:rsidRPr="5F4A0519">
        <w:rPr>
          <w:rFonts w:cs="Arial"/>
        </w:rPr>
        <w:t>persons</w:t>
      </w:r>
      <w:proofErr w:type="gramEnd"/>
      <w:r w:rsidR="22851317" w:rsidRPr="5F4A0519">
        <w:rPr>
          <w:rFonts w:cs="Arial"/>
        </w:rPr>
        <w:t xml:space="preserve"> living in vehicles may be more effective if vehicle storage is made available.</w:t>
      </w:r>
    </w:p>
    <w:p w14:paraId="5D778DD8" w14:textId="08AE5FE3" w:rsidR="0E6C0F08" w:rsidRDefault="0E6C0F08" w:rsidP="5F4A0519">
      <w:pPr>
        <w:pStyle w:val="ListParagraph"/>
        <w:keepNext/>
        <w:keepLines/>
        <w:numPr>
          <w:ilvl w:val="0"/>
          <w:numId w:val="1"/>
        </w:numPr>
        <w:spacing w:after="0" w:line="480" w:lineRule="auto"/>
        <w:rPr>
          <w:rFonts w:cs="Arial"/>
        </w:rPr>
      </w:pPr>
      <w:r w:rsidRPr="2DD62D2E">
        <w:rPr>
          <w:rFonts w:cs="Arial"/>
        </w:rPr>
        <w:t>Clarifying</w:t>
      </w:r>
      <w:r w:rsidR="0A834A4E" w:rsidRPr="2DD62D2E">
        <w:rPr>
          <w:rFonts w:cs="Arial"/>
        </w:rPr>
        <w:t xml:space="preserve"> the junk vehicle provisions in the Traffic Code to assist with enforcement and implementation of the </w:t>
      </w:r>
      <w:r w:rsidR="66B22B08" w:rsidRPr="2DD62D2E">
        <w:rPr>
          <w:rFonts w:cs="Arial"/>
        </w:rPr>
        <w:t>Vehicle Resident</w:t>
      </w:r>
      <w:r w:rsidR="0A834A4E" w:rsidRPr="2DD62D2E">
        <w:rPr>
          <w:rFonts w:cs="Arial"/>
        </w:rPr>
        <w:t xml:space="preserve"> Assistance Permit program.</w:t>
      </w:r>
    </w:p>
    <w:p w14:paraId="18252DE2" w14:textId="3E7C2E01" w:rsidR="0A834A4E" w:rsidRDefault="0A834A4E" w:rsidP="5F4A0519">
      <w:pPr>
        <w:pStyle w:val="ListParagraph"/>
        <w:keepNext/>
        <w:keepLines/>
        <w:numPr>
          <w:ilvl w:val="0"/>
          <w:numId w:val="1"/>
        </w:numPr>
        <w:spacing w:after="0" w:line="480" w:lineRule="auto"/>
        <w:rPr>
          <w:rFonts w:cs="Arial"/>
        </w:rPr>
      </w:pPr>
      <w:r w:rsidRPr="2DD62D2E">
        <w:rPr>
          <w:rFonts w:cs="Arial"/>
        </w:rPr>
        <w:t xml:space="preserve">Authorizing 2026 appropriations for departments to begin implementing </w:t>
      </w:r>
      <w:r w:rsidR="0848ED0D" w:rsidRPr="2DD62D2E">
        <w:rPr>
          <w:rFonts w:cs="Arial"/>
        </w:rPr>
        <w:t xml:space="preserve">the </w:t>
      </w:r>
      <w:r w:rsidR="73E52C29" w:rsidRPr="2DD62D2E">
        <w:rPr>
          <w:rFonts w:cs="Arial"/>
        </w:rPr>
        <w:t>Vehicle Resident</w:t>
      </w:r>
      <w:r w:rsidR="0848ED0D" w:rsidRPr="2DD62D2E">
        <w:rPr>
          <w:rFonts w:cs="Arial"/>
        </w:rPr>
        <w:t xml:space="preserve"> Assistance Permit program and outreach engagement.</w:t>
      </w:r>
      <w:r w:rsidR="63BD71B2" w:rsidRPr="2DD62D2E">
        <w:rPr>
          <w:rFonts w:cs="Arial"/>
        </w:rPr>
        <w:t xml:space="preserve">  Future appropriations would need to be identified in future budgets.</w:t>
      </w:r>
    </w:p>
    <w:p w14:paraId="19186DA7" w14:textId="16DA11E3" w:rsidR="5F4A0519" w:rsidRDefault="5F4A0519" w:rsidP="5F4A0519">
      <w:pPr>
        <w:keepNext/>
        <w:keepLines/>
        <w:spacing w:after="0" w:line="480" w:lineRule="auto"/>
        <w:rPr>
          <w:rFonts w:cs="Arial"/>
        </w:rPr>
      </w:pPr>
    </w:p>
    <w:p w14:paraId="19F8B1A4" w14:textId="7B0E85CC" w:rsidR="00C33386" w:rsidRDefault="00220711" w:rsidP="00F64D0D">
      <w:pPr>
        <w:keepNext/>
        <w:keepLines/>
        <w:spacing w:after="0" w:line="480" w:lineRule="auto"/>
      </w:pPr>
      <w:r w:rsidRPr="53E26D21">
        <w:rPr>
          <w:rFonts w:cs="Arial"/>
          <w:b/>
          <w:bCs/>
        </w:rPr>
        <w:t>Summary</w:t>
      </w:r>
      <w:r w:rsidR="00214326" w:rsidRPr="53E26D21">
        <w:rPr>
          <w:rFonts w:cs="Arial"/>
          <w:b/>
          <w:bCs/>
        </w:rPr>
        <w:t xml:space="preserve"> </w:t>
      </w:r>
      <w:r w:rsidR="00C33386" w:rsidRPr="53E26D21">
        <w:rPr>
          <w:rFonts w:cs="Arial"/>
          <w:b/>
          <w:bCs/>
        </w:rPr>
        <w:t xml:space="preserve">Attachments: </w:t>
      </w:r>
    </w:p>
    <w:p w14:paraId="7AFEF34D" w14:textId="4A4E8C5D" w:rsidR="1C0ED42B" w:rsidRDefault="1C0ED42B" w:rsidP="53E26D21">
      <w:pPr>
        <w:keepNext/>
        <w:keepLines/>
        <w:spacing w:after="0" w:line="480" w:lineRule="auto"/>
      </w:pPr>
      <w:r w:rsidRPr="53E26D21">
        <w:rPr>
          <w:rFonts w:cs="Arial"/>
        </w:rPr>
        <w:t>None.</w:t>
      </w:r>
    </w:p>
    <w:p w14:paraId="1BA318EE" w14:textId="060A83BE" w:rsidR="000A7913" w:rsidRPr="00C33386" w:rsidRDefault="00086E54" w:rsidP="00AD3C2F">
      <w:pPr>
        <w:keepNext/>
        <w:keepLines/>
        <w:rPr>
          <w:rFonts w:cs="Arial"/>
          <w:b/>
          <w:bCs/>
        </w:rPr>
      </w:pPr>
      <w:r>
        <w:rPr>
          <w:rFonts w:cs="Arial"/>
          <w:b/>
          <w:bCs/>
          <w:noProof/>
        </w:rPr>
        <mc:AlternateContent>
          <mc:Choice Requires="wps">
            <w:drawing>
              <wp:anchor distT="0" distB="0" distL="114300" distR="114300" simplePos="0" relativeHeight="251659264" behindDoc="0" locked="0" layoutInCell="1" allowOverlap="1" wp14:anchorId="3C55DD61" wp14:editId="4C98AD4D">
                <wp:simplePos x="0" y="0"/>
                <wp:positionH relativeFrom="column">
                  <wp:posOffset>443230</wp:posOffset>
                </wp:positionH>
                <wp:positionV relativeFrom="paragraph">
                  <wp:posOffset>109220</wp:posOffset>
                </wp:positionV>
                <wp:extent cx="5029200" cy="0"/>
                <wp:effectExtent l="0" t="0" r="0" b="0"/>
                <wp:wrapNone/>
                <wp:docPr id="59428905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1C9059" id="Straight Connector 1" o:spid="_x0000_s1026" alt="&quot;&quot;"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pt,8.6pt" to="430.9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" strokecolor="black [3213]" strokeweight="1.5pt">
                <v:stroke joinstyle="miter"/>
              </v:line>
            </w:pict>
          </mc:Fallback>
        </mc:AlternateContent>
      </w:r>
    </w:p>
    <w:p w14:paraId="4EA4A4FA" w14:textId="59161682" w:rsidR="00435678" w:rsidRPr="00A37D79" w:rsidRDefault="005F6EB2" w:rsidP="00577C79">
      <w:pPr>
        <w:pStyle w:val="Heading2"/>
        <w:rPr>
          <w:rFonts w:cs="Arial"/>
        </w:rPr>
      </w:pPr>
      <w:r w:rsidRPr="00A37D79">
        <w:rPr>
          <w:rFonts w:cs="Arial"/>
        </w:rPr>
        <w:t xml:space="preserve">2. </w:t>
      </w:r>
      <w:r w:rsidR="00435678" w:rsidRPr="00A37D79">
        <w:rPr>
          <w:rFonts w:cs="Arial"/>
        </w:rPr>
        <w:t>Capital Improvement Program</w:t>
      </w:r>
      <w:r w:rsidR="0070439D" w:rsidRPr="00A37D79">
        <w:rPr>
          <w:rFonts w:cs="Arial"/>
        </w:rPr>
        <w:t xml:space="preserve"> (CIP)</w:t>
      </w:r>
    </w:p>
    <w:p w14:paraId="5A7378EB" w14:textId="5FE144FA" w:rsidR="00435678" w:rsidRPr="000F5803" w:rsidRDefault="00410524" w:rsidP="00577C79">
      <w:pPr>
        <w:keepNext/>
        <w:keepLines/>
        <w:rPr>
          <w:rFonts w:cs="Arial"/>
          <w:b/>
          <w:bCs/>
        </w:rPr>
      </w:pPr>
      <w:r w:rsidRPr="000F5803">
        <w:rPr>
          <w:rFonts w:cs="Arial"/>
          <w:b/>
          <w:bCs/>
        </w:rPr>
        <w:t>Does this legis</w:t>
      </w:r>
      <w:r w:rsidR="0070439D" w:rsidRPr="000F5803">
        <w:rPr>
          <w:rFonts w:cs="Arial"/>
          <w:b/>
          <w:bCs/>
        </w:rPr>
        <w:t>lation create, fund, or amend a CIP Project?</w:t>
      </w:r>
      <w:r w:rsidR="00505A4F" w:rsidRPr="000F5803">
        <w:rPr>
          <w:rFonts w:cs="Arial"/>
          <w:b/>
          <w:bCs/>
        </w:rPr>
        <w:t xml:space="preserve"> </w:t>
      </w:r>
    </w:p>
    <w:p w14:paraId="2B2C6F9D" w14:textId="318FE660" w:rsidR="00DA5325" w:rsidRPr="002F70CC" w:rsidRDefault="00782CB2" w:rsidP="00577C79">
      <w:pPr>
        <w:keepNext/>
        <w:keepLines/>
        <w:ind w:left="720"/>
        <w:rPr>
          <w:rFonts w:cs="Arial"/>
        </w:rPr>
      </w:pPr>
      <w:sdt>
        <w:sdtPr>
          <w:rPr>
            <w:rFonts w:cs="Arial"/>
          </w:rPr>
          <w:alias w:val="Yes Checkbox"/>
          <w:tag w:val="Yes Checkbox"/>
          <w:id w:val="216784534"/>
          <w14:checkbox>
            <w14:checked w14:val="0"/>
            <w14:checkedState w14:val="2612" w14:font="MS Gothic"/>
            <w14:uncheckedState w14:val="2610" w14:font="MS Gothic"/>
          </w14:checkbox>
        </w:sdtPr>
        <w:sdtEndPr/>
        <w:sdtContent>
          <w:r w:rsidR="00072DF7" w:rsidRPr="00072DF7">
            <w:rPr>
              <w:rFonts w:ascii="Segoe UI Symbol" w:eastAsia="MS Gothic" w:hAnsi="Segoe UI Symbol" w:cs="Segoe UI Symbol"/>
            </w:rPr>
            <w:t>☐</w:t>
          </w:r>
        </w:sdtContent>
      </w:sdt>
      <w:r w:rsidR="00163167" w:rsidRPr="002F70CC">
        <w:rPr>
          <w:rFonts w:cs="Arial"/>
        </w:rPr>
        <w:t xml:space="preserve"> </w:t>
      </w:r>
      <w:r w:rsidR="00F4652F" w:rsidRPr="002F70CC">
        <w:rPr>
          <w:rFonts w:cs="Arial"/>
        </w:rPr>
        <w:t>Yes</w:t>
      </w:r>
    </w:p>
    <w:p w14:paraId="003D9969" w14:textId="27A31290" w:rsidR="00F4652F" w:rsidRPr="002F70CC" w:rsidRDefault="00782CB2" w:rsidP="00577C79">
      <w:pPr>
        <w:keepNext/>
        <w:keepLines/>
        <w:ind w:left="720"/>
        <w:rPr>
          <w:rFonts w:cs="Arial"/>
        </w:rPr>
      </w:pPr>
      <w:sdt>
        <w:sdtPr>
          <w:rPr>
            <w:rFonts w:cs="Arial"/>
          </w:rPr>
          <w:alias w:val="No Checkbox"/>
          <w:tag w:val="No Checkbox"/>
          <w:id w:val="678317842"/>
          <w14:checkbox>
            <w14:checked w14:val="1"/>
            <w14:checkedState w14:val="2612" w14:font="MS Gothic"/>
            <w14:uncheckedState w14:val="2610" w14:font="MS Gothic"/>
          </w14:checkbox>
        </w:sdtPr>
        <w:sdtEndPr/>
        <w:sdtContent>
          <w:r w:rsidR="0070F52D" w:rsidRPr="53E26D21">
            <w:rPr>
              <w:rFonts w:ascii="MS Gothic" w:eastAsia="MS Gothic" w:hAnsi="MS Gothic" w:cs="MS Gothic"/>
            </w:rPr>
            <w:t>☒</w:t>
          </w:r>
        </w:sdtContent>
      </w:sdt>
      <w:r w:rsidR="00163167" w:rsidRPr="53E26D21">
        <w:rPr>
          <w:rFonts w:cs="Arial"/>
        </w:rPr>
        <w:t xml:space="preserve"> </w:t>
      </w:r>
      <w:r w:rsidR="00F4652F" w:rsidRPr="53E26D21">
        <w:rPr>
          <w:rFonts w:cs="Arial"/>
        </w:rPr>
        <w:t>No</w:t>
      </w:r>
    </w:p>
    <w:p w14:paraId="27ACE066" w14:textId="5903469D" w:rsidR="00446EBF" w:rsidRPr="00A37D79" w:rsidRDefault="005C28C1" w:rsidP="00F21D78">
      <w:pPr>
        <w:keepNext/>
        <w:keepLines/>
        <w:spacing w:after="0"/>
        <w:ind w:firstLine="720"/>
        <w:rPr>
          <w:rFonts w:cs="Arial"/>
        </w:rPr>
      </w:pPr>
      <w:r w:rsidRPr="00A37D79">
        <w:rPr>
          <w:rFonts w:cs="Arial"/>
        </w:rPr>
        <w:t xml:space="preserve">a. </w:t>
      </w:r>
      <w:r w:rsidR="006B717A" w:rsidRPr="00A37D79">
        <w:rPr>
          <w:rFonts w:cs="Arial"/>
        </w:rPr>
        <w:t xml:space="preserve">CIP Project Name: </w:t>
      </w:r>
    </w:p>
    <w:p w14:paraId="59E5914F" w14:textId="41800ED3" w:rsidR="006B717A" w:rsidRPr="00A37D79" w:rsidRDefault="005C28C1" w:rsidP="00F21D78">
      <w:pPr>
        <w:keepNext/>
        <w:keepLines/>
        <w:spacing w:after="0"/>
        <w:ind w:firstLine="720"/>
        <w:rPr>
          <w:rFonts w:cs="Arial"/>
        </w:rPr>
      </w:pPr>
      <w:r w:rsidRPr="00A37D79">
        <w:rPr>
          <w:rFonts w:cs="Arial"/>
        </w:rPr>
        <w:t xml:space="preserve">b. </w:t>
      </w:r>
      <w:r w:rsidR="006B717A" w:rsidRPr="00A37D79">
        <w:rPr>
          <w:rFonts w:cs="Arial"/>
        </w:rPr>
        <w:t xml:space="preserve">Master Project ID: </w:t>
      </w:r>
    </w:p>
    <w:p w14:paraId="60D37FD8" w14:textId="7C7D3E53" w:rsidR="006B717A" w:rsidRPr="00A37D79" w:rsidRDefault="005C28C1" w:rsidP="00F21D78">
      <w:pPr>
        <w:keepNext/>
        <w:keepLines/>
        <w:spacing w:after="0"/>
        <w:ind w:firstLine="720"/>
        <w:rPr>
          <w:rFonts w:cs="Arial"/>
        </w:rPr>
      </w:pPr>
      <w:r w:rsidRPr="00A37D79">
        <w:rPr>
          <w:rFonts w:cs="Arial"/>
        </w:rPr>
        <w:t xml:space="preserve">c. </w:t>
      </w:r>
      <w:r w:rsidR="006B717A" w:rsidRPr="00A37D79">
        <w:rPr>
          <w:rFonts w:cs="Arial"/>
        </w:rPr>
        <w:t xml:space="preserve">Project Location: </w:t>
      </w:r>
    </w:p>
    <w:p w14:paraId="5BC46F97" w14:textId="7488DAC2" w:rsidR="006B717A" w:rsidRPr="00A37D79" w:rsidRDefault="005C28C1" w:rsidP="00F21D78">
      <w:pPr>
        <w:keepNext/>
        <w:keepLines/>
        <w:spacing w:after="0"/>
        <w:ind w:firstLine="720"/>
        <w:rPr>
          <w:rFonts w:cs="Arial"/>
        </w:rPr>
      </w:pPr>
      <w:r w:rsidRPr="00A37D79">
        <w:rPr>
          <w:rFonts w:cs="Arial"/>
        </w:rPr>
        <w:t xml:space="preserve">d. </w:t>
      </w:r>
      <w:r w:rsidR="006B717A" w:rsidRPr="00A37D79">
        <w:rPr>
          <w:rFonts w:cs="Arial"/>
        </w:rPr>
        <w:t xml:space="preserve">Start Date: </w:t>
      </w:r>
    </w:p>
    <w:p w14:paraId="4312ECF2" w14:textId="05E9F18A" w:rsidR="006B717A" w:rsidRPr="00A37D79" w:rsidRDefault="005C28C1" w:rsidP="00F21D78">
      <w:pPr>
        <w:keepNext/>
        <w:keepLines/>
        <w:spacing w:after="0"/>
        <w:ind w:firstLine="720"/>
        <w:rPr>
          <w:rFonts w:cs="Arial"/>
        </w:rPr>
      </w:pPr>
      <w:r w:rsidRPr="00A37D79">
        <w:rPr>
          <w:rFonts w:cs="Arial"/>
        </w:rPr>
        <w:t xml:space="preserve">e. </w:t>
      </w:r>
      <w:r w:rsidR="006B717A" w:rsidRPr="00A37D79">
        <w:rPr>
          <w:rFonts w:cs="Arial"/>
        </w:rPr>
        <w:t xml:space="preserve">End Date: </w:t>
      </w:r>
    </w:p>
    <w:p w14:paraId="785823BD" w14:textId="6DC7F7D1" w:rsidR="006B717A" w:rsidRDefault="005C28C1" w:rsidP="00F21D78">
      <w:pPr>
        <w:keepNext/>
        <w:keepLines/>
        <w:spacing w:after="0"/>
        <w:ind w:firstLine="720"/>
        <w:rPr>
          <w:rFonts w:cs="Arial"/>
        </w:rPr>
      </w:pPr>
      <w:r w:rsidRPr="00A37D79">
        <w:rPr>
          <w:rFonts w:cs="Arial"/>
        </w:rPr>
        <w:t xml:space="preserve">f. </w:t>
      </w:r>
      <w:r w:rsidR="006B717A" w:rsidRPr="00A37D79">
        <w:rPr>
          <w:rFonts w:cs="Arial"/>
        </w:rPr>
        <w:t xml:space="preserve">Total Project Cost Through 2030: </w:t>
      </w:r>
    </w:p>
    <w:p w14:paraId="70916569" w14:textId="5B256749" w:rsidR="00086E54" w:rsidRPr="00A37D79" w:rsidRDefault="00086E54" w:rsidP="00163167">
      <w:pPr>
        <w:keepLines/>
        <w:spacing w:after="0"/>
        <w:ind w:firstLine="720"/>
        <w:rPr>
          <w:rFonts w:cs="Arial"/>
        </w:rPr>
      </w:pPr>
      <w:r>
        <w:rPr>
          <w:rFonts w:cs="Arial"/>
          <w:b/>
          <w:bCs/>
          <w:noProof/>
        </w:rPr>
        <mc:AlternateContent>
          <mc:Choice Requires="wps">
            <w:drawing>
              <wp:anchor distT="0" distB="0" distL="114300" distR="114300" simplePos="0" relativeHeight="251661312" behindDoc="0" locked="0" layoutInCell="1" allowOverlap="1" wp14:anchorId="487FF6E1" wp14:editId="48BE4176">
                <wp:simplePos x="0" y="0"/>
                <wp:positionH relativeFrom="column">
                  <wp:posOffset>443345</wp:posOffset>
                </wp:positionH>
                <wp:positionV relativeFrom="paragraph">
                  <wp:posOffset>172547</wp:posOffset>
                </wp:positionV>
                <wp:extent cx="5029200" cy="0"/>
                <wp:effectExtent l="0" t="0" r="0" b="0"/>
                <wp:wrapNone/>
                <wp:docPr id="50022810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01A53F" id="Straight Connector 1" o:spid="_x0000_s1026" alt="&quot;&quot;"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pt,13.6pt" to="430.9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" strokecolor="black [3213]" strokeweight="1.5pt">
                <v:stroke joinstyle="miter"/>
              </v:line>
            </w:pict>
          </mc:Fallback>
        </mc:AlternateContent>
      </w:r>
    </w:p>
    <w:p w14:paraId="378BE4A5" w14:textId="637126CB" w:rsidR="006B717A" w:rsidRPr="00A37D79" w:rsidRDefault="000670C0" w:rsidP="00577C79">
      <w:pPr>
        <w:pStyle w:val="Heading2"/>
        <w:rPr>
          <w:rFonts w:cs="Arial"/>
        </w:rPr>
      </w:pPr>
      <w:r w:rsidRPr="5F4A0519">
        <w:rPr>
          <w:rFonts w:cs="Arial"/>
        </w:rPr>
        <w:lastRenderedPageBreak/>
        <w:t>3</w:t>
      </w:r>
      <w:r w:rsidR="005F6EB2" w:rsidRPr="5F4A0519">
        <w:rPr>
          <w:rFonts w:cs="Arial"/>
        </w:rPr>
        <w:t xml:space="preserve">. </w:t>
      </w:r>
      <w:r w:rsidR="00C22E5B" w:rsidRPr="5F4A0519">
        <w:rPr>
          <w:rFonts w:cs="Arial"/>
        </w:rPr>
        <w:t>Summary of Financial Implications</w:t>
      </w:r>
    </w:p>
    <w:p w14:paraId="1368BC4E" w14:textId="63CC9FAB" w:rsidR="00C22E5B" w:rsidRPr="000F5803" w:rsidRDefault="00C22E5B" w:rsidP="00577C79">
      <w:pPr>
        <w:keepNext/>
        <w:keepLines/>
        <w:rPr>
          <w:rFonts w:cs="Arial"/>
          <w:b/>
          <w:bCs/>
        </w:rPr>
      </w:pPr>
      <w:r w:rsidRPr="000F5803">
        <w:rPr>
          <w:rFonts w:cs="Arial"/>
          <w:b/>
          <w:bCs/>
        </w:rPr>
        <w:t xml:space="preserve">Does this legislation </w:t>
      </w:r>
      <w:r w:rsidR="00A9251D" w:rsidRPr="000F5803">
        <w:rPr>
          <w:rFonts w:cs="Arial"/>
          <w:b/>
          <w:bCs/>
        </w:rPr>
        <w:t>have financial impacts to the City</w:t>
      </w:r>
      <w:r w:rsidRPr="000F5803">
        <w:rPr>
          <w:rFonts w:cs="Arial"/>
          <w:b/>
          <w:bCs/>
        </w:rPr>
        <w:t xml:space="preserve">? </w:t>
      </w:r>
    </w:p>
    <w:p w14:paraId="340CC5FE" w14:textId="4D9A16D4" w:rsidR="00C22E5B" w:rsidRPr="002F70CC" w:rsidRDefault="00782CB2" w:rsidP="00577C79">
      <w:pPr>
        <w:keepNext/>
        <w:keepLines/>
        <w:ind w:left="720"/>
        <w:rPr>
          <w:rFonts w:cs="Arial"/>
        </w:rPr>
      </w:pPr>
      <w:sdt>
        <w:sdtPr>
          <w:rPr>
            <w:rFonts w:cs="Arial"/>
          </w:rPr>
          <w:alias w:val="Yes Checkbox"/>
          <w:tag w:val="Yes Checkbox"/>
          <w:id w:val="2075155888"/>
          <w14:checkbox>
            <w14:checked w14:val="0"/>
            <w14:checkedState w14:val="2612" w14:font="MS Gothic"/>
            <w14:uncheckedState w14:val="2610" w14:font="MS Gothic"/>
          </w14:checkbox>
        </w:sdtPr>
        <w:sdtEndPr/>
        <w:sdtContent>
          <w:r w:rsidR="00010EB6" w:rsidRPr="002E1469">
            <w:rPr>
              <w:rFonts w:ascii="Segoe UI Symbol" w:eastAsia="MS Gothic" w:hAnsi="Segoe UI Symbol" w:cs="Segoe UI Symbol"/>
            </w:rPr>
            <w:t>☐</w:t>
          </w:r>
        </w:sdtContent>
      </w:sdt>
      <w:r w:rsidR="008B63CE" w:rsidRPr="002F70CC">
        <w:rPr>
          <w:rFonts w:cs="Arial"/>
        </w:rPr>
        <w:t xml:space="preserve"> </w:t>
      </w:r>
      <w:r w:rsidR="00C22E5B" w:rsidRPr="002F70CC">
        <w:rPr>
          <w:rFonts w:cs="Arial"/>
        </w:rPr>
        <w:t>Yes</w:t>
      </w:r>
    </w:p>
    <w:p w14:paraId="691469F4" w14:textId="08AD3BD0" w:rsidR="00C22E5B" w:rsidRPr="002F70CC" w:rsidRDefault="00782CB2" w:rsidP="00577C79">
      <w:pPr>
        <w:keepNext/>
        <w:keepLines/>
        <w:ind w:left="720"/>
        <w:rPr>
          <w:rFonts w:cs="Arial"/>
        </w:rPr>
      </w:pPr>
      <w:sdt>
        <w:sdtPr>
          <w:rPr>
            <w:rFonts w:cs="Arial"/>
          </w:rPr>
          <w:alias w:val="No Checkbox"/>
          <w:tag w:val="No Checkbox"/>
          <w:id w:val="1953357566"/>
          <w14:checkbox>
            <w14:checked w14:val="1"/>
            <w14:checkedState w14:val="2612" w14:font="MS Gothic"/>
            <w14:uncheckedState w14:val="2610" w14:font="MS Gothic"/>
          </w14:checkbox>
        </w:sdtPr>
        <w:sdtEndPr/>
        <w:sdtContent>
          <w:r w:rsidR="06E91A4A" w:rsidRPr="53E26D21">
            <w:rPr>
              <w:rFonts w:ascii="MS Gothic" w:eastAsia="MS Gothic" w:hAnsi="MS Gothic" w:cs="MS Gothic"/>
            </w:rPr>
            <w:t>☒</w:t>
          </w:r>
        </w:sdtContent>
      </w:sdt>
      <w:r w:rsidR="008B63CE" w:rsidRPr="53E26D21">
        <w:rPr>
          <w:rFonts w:cs="Arial"/>
        </w:rPr>
        <w:t xml:space="preserve"> </w:t>
      </w:r>
      <w:r w:rsidR="00C22E5B" w:rsidRPr="53E26D21">
        <w:rPr>
          <w:rFonts w:cs="Arial"/>
        </w:rPr>
        <w:t>No</w:t>
      </w:r>
    </w:p>
    <w:p w14:paraId="53766EA1" w14:textId="36E40849" w:rsidR="000F5803" w:rsidRDefault="770E9882" w:rsidP="53E26D21">
      <w:pPr>
        <w:spacing w:before="240" w:after="0"/>
        <w:rPr>
          <w:rFonts w:cs="Arial"/>
        </w:rPr>
      </w:pPr>
      <w:r w:rsidRPr="5F4A0519">
        <w:rPr>
          <w:rFonts w:cs="Arial"/>
        </w:rPr>
        <w:t xml:space="preserve">This resolution does not have </w:t>
      </w:r>
      <w:proofErr w:type="gramStart"/>
      <w:r w:rsidRPr="5F4A0519">
        <w:rPr>
          <w:rFonts w:cs="Arial"/>
        </w:rPr>
        <w:t>financial impacts</w:t>
      </w:r>
      <w:proofErr w:type="gramEnd"/>
      <w:r w:rsidRPr="5F4A0519">
        <w:rPr>
          <w:rFonts w:cs="Arial"/>
        </w:rPr>
        <w:t xml:space="preserve">, but </w:t>
      </w:r>
      <w:r w:rsidR="5BEB6468" w:rsidRPr="5F4A0519">
        <w:rPr>
          <w:rFonts w:cs="Arial"/>
        </w:rPr>
        <w:t xml:space="preserve">it </w:t>
      </w:r>
      <w:r w:rsidRPr="5F4A0519">
        <w:rPr>
          <w:rFonts w:cs="Arial"/>
        </w:rPr>
        <w:t>describes a package of legislative proposals that will have financial impacts.  Please see the Summary and Fiscal Notes for the referenced leg</w:t>
      </w:r>
      <w:r w:rsidR="7A54FFB1" w:rsidRPr="5F4A0519">
        <w:rPr>
          <w:rFonts w:cs="Arial"/>
        </w:rPr>
        <w:t>islation for more details.</w:t>
      </w:r>
    </w:p>
    <w:p w14:paraId="296C3115" w14:textId="0FF8B64D" w:rsidR="00086E54" w:rsidRDefault="00086E54" w:rsidP="00EA095F">
      <w:pPr>
        <w:spacing w:after="0"/>
        <w:ind w:firstLine="720"/>
        <w:rPr>
          <w:rFonts w:cs="Arial"/>
        </w:rPr>
      </w:pPr>
      <w:r>
        <w:rPr>
          <w:rFonts w:cs="Arial"/>
          <w:b/>
          <w:bCs/>
          <w:noProof/>
        </w:rPr>
        <mc:AlternateContent>
          <mc:Choice Requires="wps">
            <w:drawing>
              <wp:anchor distT="0" distB="0" distL="114300" distR="114300" simplePos="0" relativeHeight="251663360" behindDoc="0" locked="0" layoutInCell="1" allowOverlap="1" wp14:anchorId="44FC085C" wp14:editId="221BE519">
                <wp:simplePos x="0" y="0"/>
                <wp:positionH relativeFrom="column">
                  <wp:posOffset>436245</wp:posOffset>
                </wp:positionH>
                <wp:positionV relativeFrom="paragraph">
                  <wp:posOffset>138430</wp:posOffset>
                </wp:positionV>
                <wp:extent cx="5029200" cy="0"/>
                <wp:effectExtent l="0" t="0" r="0" b="0"/>
                <wp:wrapNone/>
                <wp:docPr id="203928956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6E3AFA" id="Straight Connector 1" o:spid="_x0000_s1026" alt="&quot;&quot;"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35pt,10.9pt" to="430.3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" strokecolor="black [3213]" strokeweight="1.5pt">
                <v:stroke joinstyle="miter"/>
              </v:line>
            </w:pict>
          </mc:Fallback>
        </mc:AlternateContent>
      </w:r>
    </w:p>
    <w:p w14:paraId="4A9B86F7" w14:textId="1EABFDAD" w:rsidR="000670C0" w:rsidRPr="00A37D79" w:rsidRDefault="00B5653F" w:rsidP="000670C0">
      <w:pPr>
        <w:pStyle w:val="Heading2"/>
        <w:rPr>
          <w:rFonts w:cs="Arial"/>
        </w:rPr>
      </w:pPr>
      <w:r>
        <w:rPr>
          <w:rFonts w:cs="Arial"/>
        </w:rPr>
        <w:t>4</w:t>
      </w:r>
      <w:r w:rsidR="000670C0" w:rsidRPr="00A37D79">
        <w:rPr>
          <w:rFonts w:cs="Arial"/>
        </w:rPr>
        <w:t>. Other Impacts</w:t>
      </w:r>
    </w:p>
    <w:p w14:paraId="4B959F20" w14:textId="77777777" w:rsidR="000670C0" w:rsidRPr="000F5803" w:rsidRDefault="000670C0" w:rsidP="004C4AF3">
      <w:pPr>
        <w:keepNext/>
        <w:ind w:firstLine="720"/>
        <w:rPr>
          <w:rFonts w:cs="Arial"/>
          <w:b/>
          <w:bCs/>
        </w:rPr>
      </w:pPr>
      <w:r w:rsidRPr="000F5803">
        <w:rPr>
          <w:rFonts w:cs="Arial"/>
          <w:b/>
          <w:bCs/>
        </w:rPr>
        <w:t xml:space="preserve">a. Does this legislation require a public hearing? </w:t>
      </w:r>
    </w:p>
    <w:p w14:paraId="2D589C00" w14:textId="7172CB1F" w:rsidR="00F64D0D" w:rsidRPr="002F70CC" w:rsidRDefault="00782CB2" w:rsidP="00F64D0D">
      <w:pPr>
        <w:keepNext/>
        <w:keepLines/>
        <w:ind w:left="720"/>
        <w:rPr>
          <w:rFonts w:cs="Arial"/>
        </w:rPr>
      </w:pPr>
      <w:sdt>
        <w:sdtPr>
          <w:rPr>
            <w:rFonts w:cs="Arial"/>
          </w:rPr>
          <w:alias w:val="Yes Checkbox"/>
          <w:tag w:val="Yes Checkbox"/>
          <w:id w:val="-219901129"/>
          <w14:checkbox>
            <w14:checked w14:val="0"/>
            <w14:checkedState w14:val="2612" w14:font="MS Gothic"/>
            <w14:uncheckedState w14:val="2610" w14:font="MS Gothic"/>
          </w14:checkbox>
        </w:sdtPr>
        <w:sdtEndPr/>
        <w:sdtContent>
          <w:r w:rsidR="002F70CC" w:rsidRPr="002E1469">
            <w:rPr>
              <w:rFonts w:ascii="Segoe UI Symbol" w:eastAsia="MS Gothic" w:hAnsi="Segoe UI Symbol" w:cs="Segoe UI Symbol"/>
            </w:rPr>
            <w:t>☐</w:t>
          </w:r>
        </w:sdtContent>
      </w:sdt>
      <w:r w:rsidR="00F64D0D" w:rsidRPr="002F70CC">
        <w:rPr>
          <w:rFonts w:cs="Arial"/>
        </w:rPr>
        <w:t xml:space="preserve"> Yes</w:t>
      </w:r>
    </w:p>
    <w:p w14:paraId="3B65688B" w14:textId="515E640F" w:rsidR="00F64D0D" w:rsidRPr="002F70CC" w:rsidRDefault="00782CB2" w:rsidP="00F64D0D">
      <w:pPr>
        <w:keepNext/>
        <w:keepLines/>
        <w:ind w:left="720"/>
        <w:rPr>
          <w:rFonts w:cs="Arial"/>
        </w:rPr>
      </w:pPr>
      <w:sdt>
        <w:sdtPr>
          <w:rPr>
            <w:rFonts w:cs="Arial"/>
          </w:rPr>
          <w:alias w:val="No Checkbox"/>
          <w:tag w:val="No Checkbox"/>
          <w:id w:val="296500199"/>
          <w14:checkbox>
            <w14:checked w14:val="1"/>
            <w14:checkedState w14:val="2612" w14:font="MS Gothic"/>
            <w14:uncheckedState w14:val="2610" w14:font="MS Gothic"/>
          </w14:checkbox>
        </w:sdtPr>
        <w:sdtEndPr/>
        <w:sdtContent>
          <w:r w:rsidR="73D24DAB" w:rsidRPr="53E26D21">
            <w:rPr>
              <w:rFonts w:ascii="MS Gothic" w:eastAsia="MS Gothic" w:hAnsi="MS Gothic" w:cs="MS Gothic"/>
            </w:rPr>
            <w:t>☒</w:t>
          </w:r>
        </w:sdtContent>
      </w:sdt>
      <w:r w:rsidR="00F64D0D" w:rsidRPr="53E26D21">
        <w:rPr>
          <w:rFonts w:cs="Arial"/>
        </w:rPr>
        <w:t xml:space="preserve"> No</w:t>
      </w:r>
    </w:p>
    <w:p w14:paraId="0001E1F9" w14:textId="01133DE7" w:rsidR="000670C0" w:rsidRPr="000F5803" w:rsidRDefault="000670C0" w:rsidP="5F4A0519">
      <w:pPr>
        <w:keepNext/>
        <w:ind w:left="720"/>
        <w:rPr>
          <w:rFonts w:cs="Arial"/>
          <w:b/>
          <w:bCs/>
        </w:rPr>
      </w:pPr>
      <w:r w:rsidRPr="5F4A0519">
        <w:rPr>
          <w:rFonts w:cs="Arial"/>
          <w:b/>
          <w:bCs/>
        </w:rPr>
        <w:t xml:space="preserve">b. </w:t>
      </w:r>
      <w:r w:rsidR="00762C04" w:rsidRPr="5F4A0519">
        <w:rPr>
          <w:rFonts w:cs="Arial"/>
          <w:b/>
          <w:bCs/>
        </w:rPr>
        <w:t>Does this legislation require a notice</w:t>
      </w:r>
      <w:r w:rsidR="009D57CB" w:rsidRPr="5F4A0519">
        <w:rPr>
          <w:rFonts w:cs="Arial"/>
          <w:b/>
          <w:bCs/>
        </w:rPr>
        <w:t xml:space="preserve"> </w:t>
      </w:r>
      <w:r w:rsidRPr="5F4A0519">
        <w:rPr>
          <w:rFonts w:cs="Arial"/>
          <w:b/>
          <w:bCs/>
        </w:rPr>
        <w:t>to be published in The Daily Journal of Commerce and/or The Seattle Times?</w:t>
      </w:r>
    </w:p>
    <w:p w14:paraId="3A1B1C8B" w14:textId="77777777" w:rsidR="00F64D0D" w:rsidRPr="002F70CC" w:rsidRDefault="00782CB2" w:rsidP="00F64D0D">
      <w:pPr>
        <w:keepNext/>
        <w:keepLines/>
        <w:ind w:left="720"/>
        <w:rPr>
          <w:rFonts w:cs="Arial"/>
        </w:rPr>
      </w:pPr>
      <w:sdt>
        <w:sdtPr>
          <w:rPr>
            <w:rFonts w:cs="Arial"/>
          </w:rPr>
          <w:alias w:val="Yes Checkbox"/>
          <w:tag w:val="Yes Checkbox"/>
          <w:id w:val="-721367955"/>
          <w14:checkbox>
            <w14:checked w14:val="0"/>
            <w14:checkedState w14:val="2612" w14:font="MS Gothic"/>
            <w14:uncheckedState w14:val="2610" w14:font="MS Gothic"/>
          </w14:checkbox>
        </w:sdtPr>
        <w:sdtEndPr/>
        <w:sdtContent>
          <w:r w:rsidR="00F64D0D" w:rsidRPr="002E1469">
            <w:rPr>
              <w:rFonts w:ascii="Segoe UI Symbol" w:eastAsia="MS Gothic" w:hAnsi="Segoe UI Symbol" w:cs="Segoe UI Symbol"/>
            </w:rPr>
            <w:t>☐</w:t>
          </w:r>
        </w:sdtContent>
      </w:sdt>
      <w:r w:rsidR="00F64D0D" w:rsidRPr="002F70CC">
        <w:rPr>
          <w:rFonts w:cs="Arial"/>
        </w:rPr>
        <w:t xml:space="preserve"> Yes</w:t>
      </w:r>
    </w:p>
    <w:p w14:paraId="3D22C1D6" w14:textId="78863D89" w:rsidR="00F64D0D" w:rsidRPr="002F70CC" w:rsidRDefault="00782CB2" w:rsidP="00F64D0D">
      <w:pPr>
        <w:keepNext/>
        <w:keepLines/>
        <w:ind w:left="720"/>
        <w:rPr>
          <w:rFonts w:cs="Arial"/>
        </w:rPr>
      </w:pPr>
      <w:sdt>
        <w:sdtPr>
          <w:rPr>
            <w:rFonts w:cs="Arial"/>
          </w:rPr>
          <w:alias w:val="No Checkbox"/>
          <w:tag w:val="No Checkbox"/>
          <w:id w:val="-533191313"/>
          <w14:checkbox>
            <w14:checked w14:val="1"/>
            <w14:checkedState w14:val="2612" w14:font="MS Gothic"/>
            <w14:uncheckedState w14:val="2610" w14:font="MS Gothic"/>
          </w14:checkbox>
        </w:sdtPr>
        <w:sdtEndPr/>
        <w:sdtContent>
          <w:r w:rsidR="2B991142" w:rsidRPr="53E26D21">
            <w:rPr>
              <w:rFonts w:ascii="MS Gothic" w:eastAsia="MS Gothic" w:hAnsi="MS Gothic" w:cs="MS Gothic"/>
            </w:rPr>
            <w:t>☒</w:t>
          </w:r>
        </w:sdtContent>
      </w:sdt>
      <w:r w:rsidR="00F64D0D" w:rsidRPr="53E26D21">
        <w:rPr>
          <w:rFonts w:cs="Arial"/>
        </w:rPr>
        <w:t xml:space="preserve"> No</w:t>
      </w:r>
    </w:p>
    <w:p w14:paraId="2DCE9234" w14:textId="63530EEE" w:rsidR="000670C0" w:rsidRPr="000F5803" w:rsidRDefault="000670C0" w:rsidP="004C4AF3">
      <w:pPr>
        <w:keepNext/>
        <w:ind w:firstLine="720"/>
        <w:rPr>
          <w:rFonts w:cs="Arial"/>
          <w:b/>
          <w:bCs/>
        </w:rPr>
      </w:pPr>
      <w:r w:rsidRPr="000F5803">
        <w:rPr>
          <w:rFonts w:cs="Arial"/>
          <w:b/>
          <w:bCs/>
        </w:rPr>
        <w:t>c. Does this legislation affect a piece of property?</w:t>
      </w:r>
    </w:p>
    <w:p w14:paraId="68CBA79C" w14:textId="63214392" w:rsidR="000670C0" w:rsidRPr="00A37D79" w:rsidRDefault="0975EA98" w:rsidP="008B551D">
      <w:pPr>
        <w:pStyle w:val="ListParagraph"/>
        <w:ind w:left="0" w:firstLine="720"/>
      </w:pPr>
      <w:r w:rsidRPr="53E26D21">
        <w:rPr>
          <w:rFonts w:cs="Arial"/>
        </w:rPr>
        <w:t>No.</w:t>
      </w:r>
    </w:p>
    <w:p w14:paraId="67E9F9E4" w14:textId="77777777" w:rsidR="000670C0" w:rsidRPr="00A37D79" w:rsidRDefault="000670C0" w:rsidP="004C4AF3">
      <w:pPr>
        <w:keepNext/>
        <w:ind w:firstLine="720"/>
        <w:rPr>
          <w:rFonts w:cs="Arial"/>
        </w:rPr>
      </w:pPr>
      <w:r w:rsidRPr="00A37D79">
        <w:rPr>
          <w:rFonts w:cs="Arial"/>
        </w:rPr>
        <w:t>d. Race and Social Justice Initiative impacts:</w:t>
      </w:r>
    </w:p>
    <w:p w14:paraId="1178F9FE" w14:textId="77777777" w:rsidR="000670C0" w:rsidRPr="000F5803" w:rsidRDefault="000670C0" w:rsidP="004C4AF3">
      <w:pPr>
        <w:keepNext/>
        <w:ind w:left="720" w:firstLine="720"/>
        <w:rPr>
          <w:rFonts w:cs="Arial"/>
          <w:b/>
          <w:bCs/>
        </w:rPr>
      </w:pPr>
      <w:r w:rsidRPr="000F5803">
        <w:rPr>
          <w:rFonts w:cs="Arial"/>
          <w:b/>
          <w:bCs/>
        </w:rPr>
        <w:t>1. How does this legislation affect vulnerable or historically disadvantaged communities? How did you come to this conclusion? Please consider both impacts within City government (like employees and internal programs) and in the broader community.</w:t>
      </w:r>
    </w:p>
    <w:p w14:paraId="691B464F" w14:textId="289EA66B" w:rsidR="000670C0" w:rsidRPr="00A37D79" w:rsidRDefault="58B7BE08" w:rsidP="5F4A0519">
      <w:pPr>
        <w:ind w:left="720" w:firstLine="720"/>
        <w:rPr>
          <w:rFonts w:cs="Arial"/>
        </w:rPr>
      </w:pPr>
      <w:r w:rsidRPr="5F4A0519">
        <w:rPr>
          <w:rFonts w:cs="Arial"/>
        </w:rPr>
        <w:t xml:space="preserve">This resolution describes a package of legislation intended to support the City’s outreach efforts to engage </w:t>
      </w:r>
      <w:proofErr w:type="gramStart"/>
      <w:r w:rsidRPr="5F4A0519">
        <w:rPr>
          <w:rFonts w:cs="Arial"/>
        </w:rPr>
        <w:t>persons</w:t>
      </w:r>
      <w:proofErr w:type="gramEnd"/>
      <w:r w:rsidRPr="5F4A0519">
        <w:rPr>
          <w:rFonts w:cs="Arial"/>
        </w:rPr>
        <w:t xml:space="preserve"> living in vehicles</w:t>
      </w:r>
      <w:r w:rsidR="1D69E11D" w:rsidRPr="5F4A0519">
        <w:rPr>
          <w:rFonts w:cs="Arial"/>
        </w:rPr>
        <w:t>. Please see the Summary and Fiscal Notes for the referenced legislation for more details.</w:t>
      </w:r>
    </w:p>
    <w:p w14:paraId="56653803" w14:textId="77777777" w:rsidR="000670C0" w:rsidRPr="000F5803" w:rsidRDefault="000670C0" w:rsidP="004C4AF3">
      <w:pPr>
        <w:keepNext/>
        <w:ind w:left="720" w:firstLine="720"/>
        <w:rPr>
          <w:rFonts w:cs="Arial"/>
          <w:b/>
          <w:bCs/>
        </w:rPr>
      </w:pPr>
      <w:r w:rsidRPr="000F5803">
        <w:rPr>
          <w:rFonts w:cs="Arial"/>
          <w:b/>
          <w:bCs/>
        </w:rPr>
        <w:t>2. Please attach any Racial Equity Toolkits or other racial equity analyses used to develop or assess this legislation.</w:t>
      </w:r>
    </w:p>
    <w:p w14:paraId="0422B9D6" w14:textId="67A756B3" w:rsidR="000670C0" w:rsidRPr="00A37D79" w:rsidRDefault="4DA34238" w:rsidP="008B551D">
      <w:pPr>
        <w:pStyle w:val="ListParagraph"/>
        <w:ind w:firstLine="720"/>
      </w:pPr>
      <w:r w:rsidRPr="5F4A0519">
        <w:rPr>
          <w:rFonts w:cs="Arial"/>
        </w:rPr>
        <w:t>No Racial Equity Toolkit has been developed.</w:t>
      </w:r>
    </w:p>
    <w:p w14:paraId="43400C0D" w14:textId="77777777" w:rsidR="000670C0" w:rsidRPr="000F5803" w:rsidRDefault="000670C0" w:rsidP="004C4AF3">
      <w:pPr>
        <w:keepNext/>
        <w:ind w:left="720" w:firstLine="720"/>
        <w:rPr>
          <w:rFonts w:cs="Arial"/>
          <w:b/>
          <w:bCs/>
        </w:rPr>
      </w:pPr>
      <w:r w:rsidRPr="000F5803">
        <w:rPr>
          <w:rFonts w:cs="Arial"/>
          <w:b/>
          <w:bCs/>
        </w:rPr>
        <w:lastRenderedPageBreak/>
        <w:t>3. What is the Language Access Plan for communicating with the public about this legislation?</w:t>
      </w:r>
    </w:p>
    <w:p w14:paraId="0B1B293D" w14:textId="2307610C" w:rsidR="000670C0" w:rsidRPr="00A37D79" w:rsidRDefault="117925F7" w:rsidP="008B551D">
      <w:pPr>
        <w:ind w:firstLine="720"/>
      </w:pPr>
      <w:r w:rsidRPr="5F4A0519">
        <w:rPr>
          <w:rFonts w:cs="Arial"/>
        </w:rPr>
        <w:t>No Language Access Plan has been developed for this legislation</w:t>
      </w:r>
    </w:p>
    <w:p w14:paraId="2C09CCD2" w14:textId="77777777" w:rsidR="000670C0" w:rsidRPr="00A37D79" w:rsidRDefault="000670C0" w:rsidP="004C4AF3">
      <w:pPr>
        <w:keepNext/>
        <w:ind w:firstLine="720"/>
        <w:rPr>
          <w:rFonts w:cs="Arial"/>
        </w:rPr>
      </w:pPr>
      <w:r w:rsidRPr="00A37D79">
        <w:rPr>
          <w:rFonts w:cs="Arial"/>
        </w:rPr>
        <w:t>e. Climate change impacts:</w:t>
      </w:r>
    </w:p>
    <w:p w14:paraId="11C4583E" w14:textId="77777777" w:rsidR="000670C0" w:rsidRPr="000F5803" w:rsidRDefault="000670C0" w:rsidP="004C4AF3">
      <w:pPr>
        <w:keepNext/>
        <w:ind w:left="720" w:firstLine="720"/>
        <w:rPr>
          <w:rFonts w:cs="Arial"/>
          <w:b/>
          <w:bCs/>
        </w:rPr>
      </w:pPr>
      <w:r w:rsidRPr="000F5803">
        <w:rPr>
          <w:rFonts w:cs="Arial"/>
          <w:b/>
          <w:bCs/>
        </w:rPr>
        <w:t>1. Emissions: Will this legislation significantly increase or decrease carbon emissions? Attach any studies or materials that inform your answer.</w:t>
      </w:r>
    </w:p>
    <w:p w14:paraId="3479EE95" w14:textId="62187FBD" w:rsidR="000670C0" w:rsidRPr="00A37D79" w:rsidRDefault="42D17F74" w:rsidP="008B551D">
      <w:pPr>
        <w:ind w:left="720" w:firstLine="720"/>
        <w:rPr>
          <w:rFonts w:cs="Arial"/>
        </w:rPr>
      </w:pPr>
      <w:r w:rsidRPr="53E26D21">
        <w:rPr>
          <w:rFonts w:cs="Arial"/>
        </w:rPr>
        <w:t>This legislation does not meaningfully impact carbon emissions.</w:t>
      </w:r>
    </w:p>
    <w:p w14:paraId="44C29C7A" w14:textId="77777777" w:rsidR="000670C0" w:rsidRPr="000F5803" w:rsidRDefault="000670C0" w:rsidP="004C4AF3">
      <w:pPr>
        <w:keepNext/>
        <w:ind w:left="720" w:firstLine="720"/>
        <w:rPr>
          <w:rFonts w:cs="Arial"/>
          <w:b/>
          <w:bCs/>
        </w:rPr>
      </w:pPr>
      <w:r w:rsidRPr="000F5803">
        <w:rPr>
          <w:rFonts w:cs="Arial"/>
          <w:b/>
          <w:bCs/>
        </w:rPr>
        <w:t xml:space="preserve">2. Resiliency: Will this legislation make Seattle </w:t>
      </w:r>
      <w:proofErr w:type="gramStart"/>
      <w:r w:rsidRPr="000F5803">
        <w:rPr>
          <w:rFonts w:cs="Arial"/>
          <w:b/>
          <w:bCs/>
        </w:rPr>
        <w:t>more or less able</w:t>
      </w:r>
      <w:proofErr w:type="gramEnd"/>
      <w:r w:rsidRPr="000F5803">
        <w:rPr>
          <w:rFonts w:cs="Arial"/>
          <w:b/>
          <w:bCs/>
        </w:rPr>
        <w:t xml:space="preserve"> to adapt to climate change? If it reduces resiliency, explain what can be done to lessen the impact.</w:t>
      </w:r>
    </w:p>
    <w:p w14:paraId="78F9BFB2" w14:textId="33E6DA3F" w:rsidR="000670C0" w:rsidRPr="00A37D79" w:rsidRDefault="01706B31" w:rsidP="008B551D">
      <w:pPr>
        <w:pStyle w:val="ListParagraph"/>
        <w:ind w:firstLine="720"/>
      </w:pPr>
      <w:r w:rsidRPr="53E26D21">
        <w:rPr>
          <w:rFonts w:cs="Arial"/>
        </w:rPr>
        <w:t>This legislation does not meaningfully impact climate resiliency.</w:t>
      </w:r>
    </w:p>
    <w:p w14:paraId="203C0587" w14:textId="77777777" w:rsidR="000670C0" w:rsidRPr="000F5803" w:rsidRDefault="000670C0" w:rsidP="004C4AF3">
      <w:pPr>
        <w:keepNext/>
        <w:ind w:firstLine="720"/>
        <w:rPr>
          <w:rFonts w:cs="Arial"/>
          <w:b/>
          <w:bCs/>
        </w:rPr>
      </w:pPr>
      <w:r w:rsidRPr="000F5803">
        <w:rPr>
          <w:rFonts w:cs="Arial"/>
          <w:b/>
          <w:bCs/>
        </w:rPr>
        <w:t>f. If this legislation creates a new program or expands an existing one, what are the long-term, measurable goals? How will this legislation help achieve those goals? What methods will be used to track progress?</w:t>
      </w:r>
    </w:p>
    <w:p w14:paraId="39ACDB3E" w14:textId="67D26AF7" w:rsidR="000670C0" w:rsidRPr="00A37D79" w:rsidRDefault="08314495" w:rsidP="5F4A0519">
      <w:pPr>
        <w:pStyle w:val="ListParagraph"/>
        <w:rPr>
          <w:rFonts w:cs="Arial"/>
        </w:rPr>
      </w:pPr>
      <w:r w:rsidRPr="5F4A0519">
        <w:rPr>
          <w:rFonts w:cs="Arial"/>
        </w:rPr>
        <w:t xml:space="preserve">The package of legislation described in this legislation is intended to support programs to engage </w:t>
      </w:r>
      <w:proofErr w:type="gramStart"/>
      <w:r w:rsidRPr="5F4A0519">
        <w:rPr>
          <w:rFonts w:cs="Arial"/>
        </w:rPr>
        <w:t>persons</w:t>
      </w:r>
      <w:proofErr w:type="gramEnd"/>
      <w:r w:rsidRPr="5F4A0519">
        <w:rPr>
          <w:rFonts w:cs="Arial"/>
        </w:rPr>
        <w:t xml:space="preserve"> currently living in vehicles.  The impact of this legislation would be measured by the number of </w:t>
      </w:r>
      <w:proofErr w:type="gramStart"/>
      <w:r w:rsidR="3F01C068" w:rsidRPr="5F4A0519">
        <w:rPr>
          <w:rFonts w:cs="Arial"/>
        </w:rPr>
        <w:t>persons</w:t>
      </w:r>
      <w:proofErr w:type="gramEnd"/>
      <w:r w:rsidR="3F01C068" w:rsidRPr="5F4A0519">
        <w:rPr>
          <w:rFonts w:cs="Arial"/>
        </w:rPr>
        <w:t xml:space="preserve"> working with the City’s outreach ream and accessing shelter.</w:t>
      </w:r>
    </w:p>
    <w:p w14:paraId="0ABE8907" w14:textId="3421A285" w:rsidR="000670C0" w:rsidRPr="000F5803" w:rsidRDefault="000670C0" w:rsidP="004C4AF3">
      <w:pPr>
        <w:keepNext/>
        <w:ind w:firstLine="720"/>
      </w:pPr>
      <w:r w:rsidRPr="5F4A0519">
        <w:rPr>
          <w:rFonts w:cs="Arial"/>
          <w:b/>
          <w:bCs/>
        </w:rPr>
        <w:t>g. Does this legislation create a non-utility CIP that involves shared funding with a non-City partner or organization?</w:t>
      </w:r>
    </w:p>
    <w:p w14:paraId="23693730" w14:textId="78609B2A" w:rsidR="4823A10E" w:rsidRDefault="4823A10E" w:rsidP="5F4A0519">
      <w:pPr>
        <w:keepNext/>
        <w:ind w:firstLine="720"/>
      </w:pPr>
      <w:r w:rsidRPr="5F4A0519">
        <w:rPr>
          <w:rFonts w:cs="Arial"/>
        </w:rPr>
        <w:t>No.</w:t>
      </w:r>
    </w:p>
    <w:sectPr w:rsidR="4823A10E" w:rsidSect="007E6472">
      <w:headerReference w:type="default"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5CD39" w14:textId="77777777" w:rsidR="00782CB2" w:rsidRDefault="00782CB2" w:rsidP="00C22166">
      <w:pPr>
        <w:spacing w:after="0" w:line="240" w:lineRule="auto"/>
      </w:pPr>
      <w:r>
        <w:separator/>
      </w:r>
    </w:p>
  </w:endnote>
  <w:endnote w:type="continuationSeparator" w:id="0">
    <w:p w14:paraId="1A71FC97" w14:textId="77777777" w:rsidR="00782CB2" w:rsidRDefault="00782CB2" w:rsidP="00C22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4887391"/>
      <w:docPartObj>
        <w:docPartGallery w:val="Page Numbers (Bottom of Page)"/>
        <w:docPartUnique/>
      </w:docPartObj>
    </w:sdtPr>
    <w:sdtEndPr>
      <w:rPr>
        <w:noProof/>
      </w:rPr>
    </w:sdtEndPr>
    <w:sdtContent>
      <w:p w14:paraId="1AB3AE4C" w14:textId="2F643E3B" w:rsidR="002257ED" w:rsidRDefault="002257ED" w:rsidP="00AA479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BDFE27" w14:textId="0AF1D5D6" w:rsidR="048CE6BC" w:rsidRPr="00072DF7" w:rsidRDefault="00072DF7" w:rsidP="00072DF7">
    <w:pPr>
      <w:pStyle w:val="Footer"/>
      <w:rPr>
        <w:i/>
        <w:iCs/>
        <w:sz w:val="20"/>
        <w:szCs w:val="20"/>
      </w:rPr>
    </w:pPr>
    <w:r w:rsidRPr="007C061A">
      <w:rPr>
        <w:i/>
        <w:iCs/>
        <w:sz w:val="20"/>
        <w:szCs w:val="20"/>
      </w:rPr>
      <w:t xml:space="preserve">Template last revised </w:t>
    </w:r>
    <w:r>
      <w:rPr>
        <w:i/>
        <w:iCs/>
        <w:sz w:val="20"/>
        <w:szCs w:val="20"/>
      </w:rPr>
      <w:t>May</w:t>
    </w:r>
    <w:r w:rsidRPr="007C061A">
      <w:rPr>
        <w:i/>
        <w:iCs/>
        <w:sz w:val="20"/>
        <w:szCs w:val="20"/>
      </w:rPr>
      <w:t xml:space="preserve"> 2</w:t>
    </w:r>
    <w:r>
      <w:rPr>
        <w:i/>
        <w:iCs/>
        <w:sz w:val="20"/>
        <w:szCs w:val="20"/>
      </w:rPr>
      <w:t>7</w:t>
    </w:r>
    <w:r w:rsidRPr="007C061A">
      <w:rPr>
        <w:i/>
        <w:iCs/>
        <w:sz w:val="20"/>
        <w:szCs w:val="20"/>
      </w:rPr>
      <w:t>,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721943"/>
      <w:docPartObj>
        <w:docPartGallery w:val="Page Numbers (Bottom of Page)"/>
        <w:docPartUnique/>
      </w:docPartObj>
    </w:sdtPr>
    <w:sdtEndPr>
      <w:rPr>
        <w:noProof/>
      </w:rPr>
    </w:sdtEndPr>
    <w:sdtContent>
      <w:p w14:paraId="47991FB0" w14:textId="772746C8" w:rsidR="00B24DD2" w:rsidRDefault="00B24DD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97A4C7" w14:textId="77777777" w:rsidR="00B24DD2" w:rsidRDefault="00B24D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7D9EF" w14:textId="77777777" w:rsidR="00782CB2" w:rsidRDefault="00782CB2" w:rsidP="00C22166">
      <w:pPr>
        <w:spacing w:after="0" w:line="240" w:lineRule="auto"/>
      </w:pPr>
      <w:r>
        <w:separator/>
      </w:r>
    </w:p>
  </w:footnote>
  <w:footnote w:type="continuationSeparator" w:id="0">
    <w:p w14:paraId="3F45ADB6" w14:textId="77777777" w:rsidR="00782CB2" w:rsidRDefault="00782CB2" w:rsidP="00C22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6C1C2" w14:textId="58CB9A01" w:rsidR="007E6472" w:rsidRPr="00E35911" w:rsidRDefault="53E26D21" w:rsidP="53E26D21">
    <w:pPr>
      <w:pStyle w:val="Header"/>
      <w:rPr>
        <w:rFonts w:cs="Arial"/>
        <w:sz w:val="20"/>
        <w:szCs w:val="20"/>
      </w:rPr>
    </w:pPr>
    <w:r w:rsidRPr="53E26D21">
      <w:rPr>
        <w:rFonts w:cs="Arial"/>
        <w:sz w:val="20"/>
        <w:szCs w:val="20"/>
      </w:rPr>
      <w:t xml:space="preserve">LEG </w:t>
    </w:r>
    <w:r w:rsidR="00445AD9">
      <w:rPr>
        <w:rFonts w:cs="Arial"/>
        <w:sz w:val="20"/>
        <w:szCs w:val="20"/>
      </w:rPr>
      <w:t xml:space="preserve">Vehicle Resident Assistance </w:t>
    </w:r>
    <w:r w:rsidRPr="53E26D21">
      <w:rPr>
        <w:rFonts w:cs="Arial"/>
        <w:sz w:val="20"/>
        <w:szCs w:val="20"/>
      </w:rPr>
      <w:t>SUM</w:t>
    </w:r>
  </w:p>
  <w:p w14:paraId="0A8C8336" w14:textId="33DCF213" w:rsidR="53E26D21" w:rsidRDefault="53E26D21" w:rsidP="53E26D21">
    <w:pPr>
      <w:pStyle w:val="Header"/>
    </w:pPr>
    <w:r w:rsidRPr="53E26D21">
      <w:rPr>
        <w:rFonts w:cs="Arial"/>
        <w:sz w:val="20"/>
        <w:szCs w:val="20"/>
      </w:rPr>
      <w:t>Calvin Chow</w:t>
    </w:r>
  </w:p>
  <w:p w14:paraId="7910F201" w14:textId="15DFEADD" w:rsidR="00423C92" w:rsidRPr="007E6472" w:rsidRDefault="00423C92">
    <w:pPr>
      <w:pStyle w:val="Header"/>
      <w:rPr>
        <w:rFonts w:cs="Arial"/>
        <w:sz w:val="20"/>
        <w:szCs w:val="20"/>
      </w:rPr>
    </w:pPr>
    <w:r>
      <w:rPr>
        <w:rFonts w:cs="Arial"/>
        <w:sz w:val="20"/>
        <w:szCs w:val="20"/>
      </w:rPr>
      <w:t>D</w:t>
    </w:r>
    <w:r w:rsidR="009879D8">
      <w:rPr>
        <w:rFonts w:cs="Arial"/>
        <w:sz w:val="20"/>
        <w:szCs w:val="20"/>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EB61B" w14:textId="77777777" w:rsidR="00B24DD2" w:rsidRPr="00E35911" w:rsidRDefault="00B24DD2" w:rsidP="00B24DD2">
    <w:pPr>
      <w:pStyle w:val="Header"/>
      <w:rPr>
        <w:rFonts w:cs="Arial"/>
        <w:sz w:val="20"/>
        <w:szCs w:val="20"/>
      </w:rPr>
    </w:pPr>
    <w:r w:rsidRPr="00E35911">
      <w:rPr>
        <w:rFonts w:cs="Arial"/>
        <w:sz w:val="20"/>
        <w:szCs w:val="20"/>
      </w:rPr>
      <w:t>DEPT Short Title of Legislation SUM</w:t>
    </w:r>
  </w:p>
  <w:p w14:paraId="7B8D072A" w14:textId="77777777" w:rsidR="00B24DD2" w:rsidRPr="00E35911" w:rsidRDefault="00B24DD2" w:rsidP="00B24DD2">
    <w:pPr>
      <w:pStyle w:val="Header"/>
      <w:rPr>
        <w:rFonts w:cs="Arial"/>
        <w:sz w:val="20"/>
        <w:szCs w:val="20"/>
      </w:rPr>
    </w:pPr>
    <w:r w:rsidRPr="00E35911">
      <w:rPr>
        <w:rFonts w:cs="Arial"/>
        <w:sz w:val="20"/>
        <w:szCs w:val="20"/>
      </w:rPr>
      <w:t>V1</w:t>
    </w:r>
  </w:p>
  <w:p w14:paraId="2AC42D4B" w14:textId="7244A427" w:rsidR="00AA4794" w:rsidRPr="00B24DD2" w:rsidRDefault="00B24DD2">
    <w:pPr>
      <w:pStyle w:val="Header"/>
      <w:rPr>
        <w:rFonts w:cs="Arial"/>
        <w:sz w:val="20"/>
        <w:szCs w:val="20"/>
      </w:rPr>
    </w:pPr>
    <w:r w:rsidRPr="00E35911">
      <w:rPr>
        <w:rFonts w:cs="Arial"/>
        <w:sz w:val="20"/>
        <w:szCs w:val="20"/>
      </w:rPr>
      <w:t>Author’s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74C1F"/>
    <w:multiLevelType w:val="hybridMultilevel"/>
    <w:tmpl w:val="0292F8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FE9CC9F"/>
    <w:multiLevelType w:val="hybridMultilevel"/>
    <w:tmpl w:val="25F0AD4A"/>
    <w:lvl w:ilvl="0" w:tplc="65A4D280">
      <w:start w:val="1"/>
      <w:numFmt w:val="upperLetter"/>
      <w:lvlText w:val="%1."/>
      <w:lvlJc w:val="left"/>
      <w:pPr>
        <w:ind w:left="720" w:hanging="360"/>
      </w:pPr>
    </w:lvl>
    <w:lvl w:ilvl="1" w:tplc="0CC40120">
      <w:start w:val="1"/>
      <w:numFmt w:val="lowerLetter"/>
      <w:lvlText w:val="%2."/>
      <w:lvlJc w:val="left"/>
      <w:pPr>
        <w:ind w:left="1440" w:hanging="360"/>
      </w:pPr>
    </w:lvl>
    <w:lvl w:ilvl="2" w:tplc="8BA23C2C">
      <w:start w:val="1"/>
      <w:numFmt w:val="lowerRoman"/>
      <w:lvlText w:val="%3."/>
      <w:lvlJc w:val="right"/>
      <w:pPr>
        <w:ind w:left="2160" w:hanging="180"/>
      </w:pPr>
    </w:lvl>
    <w:lvl w:ilvl="3" w:tplc="CBBA2030">
      <w:start w:val="1"/>
      <w:numFmt w:val="decimal"/>
      <w:lvlText w:val="%4."/>
      <w:lvlJc w:val="left"/>
      <w:pPr>
        <w:ind w:left="2880" w:hanging="360"/>
      </w:pPr>
    </w:lvl>
    <w:lvl w:ilvl="4" w:tplc="593A66B6">
      <w:start w:val="1"/>
      <w:numFmt w:val="lowerLetter"/>
      <w:lvlText w:val="%5."/>
      <w:lvlJc w:val="left"/>
      <w:pPr>
        <w:ind w:left="3600" w:hanging="360"/>
      </w:pPr>
    </w:lvl>
    <w:lvl w:ilvl="5" w:tplc="B266A8D6">
      <w:start w:val="1"/>
      <w:numFmt w:val="lowerRoman"/>
      <w:lvlText w:val="%6."/>
      <w:lvlJc w:val="right"/>
      <w:pPr>
        <w:ind w:left="4320" w:hanging="180"/>
      </w:pPr>
    </w:lvl>
    <w:lvl w:ilvl="6" w:tplc="C868F700">
      <w:start w:val="1"/>
      <w:numFmt w:val="decimal"/>
      <w:lvlText w:val="%7."/>
      <w:lvlJc w:val="left"/>
      <w:pPr>
        <w:ind w:left="5040" w:hanging="360"/>
      </w:pPr>
    </w:lvl>
    <w:lvl w:ilvl="7" w:tplc="62863F74">
      <w:start w:val="1"/>
      <w:numFmt w:val="lowerLetter"/>
      <w:lvlText w:val="%8."/>
      <w:lvlJc w:val="left"/>
      <w:pPr>
        <w:ind w:left="5760" w:hanging="360"/>
      </w:pPr>
    </w:lvl>
    <w:lvl w:ilvl="8" w:tplc="B0D6AB56">
      <w:start w:val="1"/>
      <w:numFmt w:val="lowerRoman"/>
      <w:lvlText w:val="%9."/>
      <w:lvlJc w:val="right"/>
      <w:pPr>
        <w:ind w:left="6480" w:hanging="180"/>
      </w:pPr>
    </w:lvl>
  </w:abstractNum>
  <w:abstractNum w:abstractNumId="2" w15:restartNumberingAfterBreak="0">
    <w:nsid w:val="28A46053"/>
    <w:multiLevelType w:val="hybridMultilevel"/>
    <w:tmpl w:val="19F67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E05ED3"/>
    <w:multiLevelType w:val="hybridMultilevel"/>
    <w:tmpl w:val="1FA4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1F67CB"/>
    <w:multiLevelType w:val="hybridMultilevel"/>
    <w:tmpl w:val="3754E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F314EA"/>
    <w:multiLevelType w:val="hybridMultilevel"/>
    <w:tmpl w:val="825EF8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A56567"/>
    <w:multiLevelType w:val="hybridMultilevel"/>
    <w:tmpl w:val="4A9CC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5948315">
    <w:abstractNumId w:val="1"/>
  </w:num>
  <w:num w:numId="2" w16cid:durableId="1570336933">
    <w:abstractNumId w:val="4"/>
  </w:num>
  <w:num w:numId="3" w16cid:durableId="480847614">
    <w:abstractNumId w:val="2"/>
  </w:num>
  <w:num w:numId="4" w16cid:durableId="5636466">
    <w:abstractNumId w:val="3"/>
  </w:num>
  <w:num w:numId="5" w16cid:durableId="2092695872">
    <w:abstractNumId w:val="6"/>
  </w:num>
  <w:num w:numId="6" w16cid:durableId="1306203201">
    <w:abstractNumId w:val="5"/>
  </w:num>
  <w:num w:numId="7" w16cid:durableId="1816071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678"/>
    <w:rsid w:val="00010EB6"/>
    <w:rsid w:val="000263E8"/>
    <w:rsid w:val="00035645"/>
    <w:rsid w:val="0005585A"/>
    <w:rsid w:val="0005605E"/>
    <w:rsid w:val="000670C0"/>
    <w:rsid w:val="00072DF7"/>
    <w:rsid w:val="000735B7"/>
    <w:rsid w:val="00086E54"/>
    <w:rsid w:val="000A1445"/>
    <w:rsid w:val="000A7913"/>
    <w:rsid w:val="000B27A6"/>
    <w:rsid w:val="000B73AD"/>
    <w:rsid w:val="000B7CE2"/>
    <w:rsid w:val="000C00C6"/>
    <w:rsid w:val="000E512B"/>
    <w:rsid w:val="000F5803"/>
    <w:rsid w:val="00110E1F"/>
    <w:rsid w:val="0011129C"/>
    <w:rsid w:val="00111A59"/>
    <w:rsid w:val="00112F36"/>
    <w:rsid w:val="001134EC"/>
    <w:rsid w:val="00135184"/>
    <w:rsid w:val="0013680A"/>
    <w:rsid w:val="00150F2A"/>
    <w:rsid w:val="001541AF"/>
    <w:rsid w:val="00155AF1"/>
    <w:rsid w:val="00157713"/>
    <w:rsid w:val="00163167"/>
    <w:rsid w:val="001A098A"/>
    <w:rsid w:val="001A5936"/>
    <w:rsid w:val="001F4419"/>
    <w:rsid w:val="00203FBC"/>
    <w:rsid w:val="00205EB7"/>
    <w:rsid w:val="0021040A"/>
    <w:rsid w:val="00214326"/>
    <w:rsid w:val="00220711"/>
    <w:rsid w:val="00225794"/>
    <w:rsid w:val="002257ED"/>
    <w:rsid w:val="00233064"/>
    <w:rsid w:val="0025078F"/>
    <w:rsid w:val="002625E0"/>
    <w:rsid w:val="002A1AB2"/>
    <w:rsid w:val="002A2280"/>
    <w:rsid w:val="002A4B15"/>
    <w:rsid w:val="002B62FD"/>
    <w:rsid w:val="002C43DE"/>
    <w:rsid w:val="002D1853"/>
    <w:rsid w:val="002E00F6"/>
    <w:rsid w:val="002E1469"/>
    <w:rsid w:val="002E64FE"/>
    <w:rsid w:val="002E78ED"/>
    <w:rsid w:val="002F4174"/>
    <w:rsid w:val="002F70CC"/>
    <w:rsid w:val="0031231D"/>
    <w:rsid w:val="00320A6E"/>
    <w:rsid w:val="00335DDA"/>
    <w:rsid w:val="00337952"/>
    <w:rsid w:val="00342430"/>
    <w:rsid w:val="00352853"/>
    <w:rsid w:val="00353E91"/>
    <w:rsid w:val="00357808"/>
    <w:rsid w:val="00375164"/>
    <w:rsid w:val="00384117"/>
    <w:rsid w:val="003844A1"/>
    <w:rsid w:val="003851A1"/>
    <w:rsid w:val="00395A22"/>
    <w:rsid w:val="003A1E19"/>
    <w:rsid w:val="003A6E08"/>
    <w:rsid w:val="003B4DC9"/>
    <w:rsid w:val="003C6AF0"/>
    <w:rsid w:val="003E110F"/>
    <w:rsid w:val="003E2238"/>
    <w:rsid w:val="003E2CBE"/>
    <w:rsid w:val="003E53E0"/>
    <w:rsid w:val="00410524"/>
    <w:rsid w:val="00422A04"/>
    <w:rsid w:val="00423C92"/>
    <w:rsid w:val="0042586B"/>
    <w:rsid w:val="004336A4"/>
    <w:rsid w:val="00435678"/>
    <w:rsid w:val="00436E41"/>
    <w:rsid w:val="00442B4D"/>
    <w:rsid w:val="00445AD9"/>
    <w:rsid w:val="0044623E"/>
    <w:rsid w:val="00446341"/>
    <w:rsid w:val="00446EBF"/>
    <w:rsid w:val="0044739E"/>
    <w:rsid w:val="00473F09"/>
    <w:rsid w:val="0048059E"/>
    <w:rsid w:val="004809C5"/>
    <w:rsid w:val="004A0935"/>
    <w:rsid w:val="004A0F81"/>
    <w:rsid w:val="004A2A58"/>
    <w:rsid w:val="004A2FBF"/>
    <w:rsid w:val="004A322A"/>
    <w:rsid w:val="004A4E52"/>
    <w:rsid w:val="004B1DDF"/>
    <w:rsid w:val="004C4AF3"/>
    <w:rsid w:val="004E24A9"/>
    <w:rsid w:val="004E4C59"/>
    <w:rsid w:val="004E5A66"/>
    <w:rsid w:val="004F650A"/>
    <w:rsid w:val="004F6AB2"/>
    <w:rsid w:val="00505A4F"/>
    <w:rsid w:val="00513116"/>
    <w:rsid w:val="00524B45"/>
    <w:rsid w:val="0053585B"/>
    <w:rsid w:val="00537807"/>
    <w:rsid w:val="00551107"/>
    <w:rsid w:val="0056284D"/>
    <w:rsid w:val="00564D4B"/>
    <w:rsid w:val="00567CC0"/>
    <w:rsid w:val="00573AAA"/>
    <w:rsid w:val="00577C79"/>
    <w:rsid w:val="00584C80"/>
    <w:rsid w:val="0058787F"/>
    <w:rsid w:val="00590D28"/>
    <w:rsid w:val="005C28C1"/>
    <w:rsid w:val="005C66EF"/>
    <w:rsid w:val="005D7141"/>
    <w:rsid w:val="005E6CEF"/>
    <w:rsid w:val="005F6EB2"/>
    <w:rsid w:val="00601FF9"/>
    <w:rsid w:val="0060598B"/>
    <w:rsid w:val="006208B5"/>
    <w:rsid w:val="006403B0"/>
    <w:rsid w:val="00645FC5"/>
    <w:rsid w:val="0065468C"/>
    <w:rsid w:val="00656D26"/>
    <w:rsid w:val="00660DFD"/>
    <w:rsid w:val="006A5161"/>
    <w:rsid w:val="006B07F7"/>
    <w:rsid w:val="006B3E21"/>
    <w:rsid w:val="006B5502"/>
    <w:rsid w:val="006B717A"/>
    <w:rsid w:val="006C273C"/>
    <w:rsid w:val="006C4447"/>
    <w:rsid w:val="006D0F7C"/>
    <w:rsid w:val="006D2987"/>
    <w:rsid w:val="006D30BA"/>
    <w:rsid w:val="006D6D7C"/>
    <w:rsid w:val="006F414A"/>
    <w:rsid w:val="006F7DFF"/>
    <w:rsid w:val="0070439D"/>
    <w:rsid w:val="0070F52D"/>
    <w:rsid w:val="00723484"/>
    <w:rsid w:val="00723F21"/>
    <w:rsid w:val="00734846"/>
    <w:rsid w:val="0074580E"/>
    <w:rsid w:val="00747F58"/>
    <w:rsid w:val="00762C04"/>
    <w:rsid w:val="007667BA"/>
    <w:rsid w:val="00775187"/>
    <w:rsid w:val="00782CB2"/>
    <w:rsid w:val="0078321D"/>
    <w:rsid w:val="0078425E"/>
    <w:rsid w:val="00785740"/>
    <w:rsid w:val="0079141B"/>
    <w:rsid w:val="007964B3"/>
    <w:rsid w:val="007A4FD1"/>
    <w:rsid w:val="007A50F2"/>
    <w:rsid w:val="007A7428"/>
    <w:rsid w:val="007B1A66"/>
    <w:rsid w:val="007B2BE1"/>
    <w:rsid w:val="007B66E3"/>
    <w:rsid w:val="007D5976"/>
    <w:rsid w:val="007D6CD1"/>
    <w:rsid w:val="007E17DB"/>
    <w:rsid w:val="007E6472"/>
    <w:rsid w:val="00820630"/>
    <w:rsid w:val="008431EC"/>
    <w:rsid w:val="00850B69"/>
    <w:rsid w:val="008613BA"/>
    <w:rsid w:val="00870738"/>
    <w:rsid w:val="0088008C"/>
    <w:rsid w:val="00884374"/>
    <w:rsid w:val="008848E3"/>
    <w:rsid w:val="008850AA"/>
    <w:rsid w:val="0089425D"/>
    <w:rsid w:val="008B0CC3"/>
    <w:rsid w:val="008B260B"/>
    <w:rsid w:val="008B551D"/>
    <w:rsid w:val="008B63CE"/>
    <w:rsid w:val="008B76E6"/>
    <w:rsid w:val="008D4306"/>
    <w:rsid w:val="008E7C33"/>
    <w:rsid w:val="00911952"/>
    <w:rsid w:val="009123A8"/>
    <w:rsid w:val="00914B3B"/>
    <w:rsid w:val="009263F1"/>
    <w:rsid w:val="009430B9"/>
    <w:rsid w:val="0094539D"/>
    <w:rsid w:val="009521C1"/>
    <w:rsid w:val="009641FF"/>
    <w:rsid w:val="00973F9C"/>
    <w:rsid w:val="00982AB8"/>
    <w:rsid w:val="009879D8"/>
    <w:rsid w:val="00990539"/>
    <w:rsid w:val="00992B4F"/>
    <w:rsid w:val="009C578C"/>
    <w:rsid w:val="009D5481"/>
    <w:rsid w:val="009D57CB"/>
    <w:rsid w:val="009E265D"/>
    <w:rsid w:val="009E7E4C"/>
    <w:rsid w:val="009F0887"/>
    <w:rsid w:val="009F0919"/>
    <w:rsid w:val="00A17235"/>
    <w:rsid w:val="00A353A5"/>
    <w:rsid w:val="00A37D79"/>
    <w:rsid w:val="00A406DA"/>
    <w:rsid w:val="00A47439"/>
    <w:rsid w:val="00A513AA"/>
    <w:rsid w:val="00A63023"/>
    <w:rsid w:val="00A65198"/>
    <w:rsid w:val="00A91F56"/>
    <w:rsid w:val="00A9251D"/>
    <w:rsid w:val="00A93B4E"/>
    <w:rsid w:val="00A93D77"/>
    <w:rsid w:val="00AA4794"/>
    <w:rsid w:val="00AA48D3"/>
    <w:rsid w:val="00AB437F"/>
    <w:rsid w:val="00AC3DB0"/>
    <w:rsid w:val="00AD3C2F"/>
    <w:rsid w:val="00AD648B"/>
    <w:rsid w:val="00AD704E"/>
    <w:rsid w:val="00B04515"/>
    <w:rsid w:val="00B06B9D"/>
    <w:rsid w:val="00B138DD"/>
    <w:rsid w:val="00B24DD2"/>
    <w:rsid w:val="00B55A7D"/>
    <w:rsid w:val="00B5653F"/>
    <w:rsid w:val="00B6582E"/>
    <w:rsid w:val="00B76672"/>
    <w:rsid w:val="00B90933"/>
    <w:rsid w:val="00BA791C"/>
    <w:rsid w:val="00BB1F1F"/>
    <w:rsid w:val="00BF53D5"/>
    <w:rsid w:val="00BF5F0B"/>
    <w:rsid w:val="00C03192"/>
    <w:rsid w:val="00C105F5"/>
    <w:rsid w:val="00C12B67"/>
    <w:rsid w:val="00C14B68"/>
    <w:rsid w:val="00C16107"/>
    <w:rsid w:val="00C2206A"/>
    <w:rsid w:val="00C22166"/>
    <w:rsid w:val="00C229E1"/>
    <w:rsid w:val="00C22E5B"/>
    <w:rsid w:val="00C33386"/>
    <w:rsid w:val="00C57E4C"/>
    <w:rsid w:val="00C616D1"/>
    <w:rsid w:val="00C66E45"/>
    <w:rsid w:val="00CC4EB4"/>
    <w:rsid w:val="00CE10D2"/>
    <w:rsid w:val="00CE4E95"/>
    <w:rsid w:val="00CF1CEA"/>
    <w:rsid w:val="00D05BC5"/>
    <w:rsid w:val="00D076FB"/>
    <w:rsid w:val="00D1712F"/>
    <w:rsid w:val="00D24E3E"/>
    <w:rsid w:val="00D253A2"/>
    <w:rsid w:val="00D37667"/>
    <w:rsid w:val="00D42742"/>
    <w:rsid w:val="00D602F8"/>
    <w:rsid w:val="00D6135F"/>
    <w:rsid w:val="00D74F91"/>
    <w:rsid w:val="00D758EB"/>
    <w:rsid w:val="00D948CB"/>
    <w:rsid w:val="00D951E6"/>
    <w:rsid w:val="00DA5325"/>
    <w:rsid w:val="00DB5C35"/>
    <w:rsid w:val="00DC152D"/>
    <w:rsid w:val="00DC39FA"/>
    <w:rsid w:val="00DD4A1D"/>
    <w:rsid w:val="00DF2100"/>
    <w:rsid w:val="00E03472"/>
    <w:rsid w:val="00E11C1D"/>
    <w:rsid w:val="00E15A05"/>
    <w:rsid w:val="00E35911"/>
    <w:rsid w:val="00E35F3D"/>
    <w:rsid w:val="00E563EA"/>
    <w:rsid w:val="00E63807"/>
    <w:rsid w:val="00E66E8D"/>
    <w:rsid w:val="00E77FAD"/>
    <w:rsid w:val="00E82363"/>
    <w:rsid w:val="00E92B89"/>
    <w:rsid w:val="00E93F9E"/>
    <w:rsid w:val="00EA095F"/>
    <w:rsid w:val="00EA36A1"/>
    <w:rsid w:val="00ED61C5"/>
    <w:rsid w:val="00EF21B3"/>
    <w:rsid w:val="00F07031"/>
    <w:rsid w:val="00F21D78"/>
    <w:rsid w:val="00F2297F"/>
    <w:rsid w:val="00F229BF"/>
    <w:rsid w:val="00F36987"/>
    <w:rsid w:val="00F4652F"/>
    <w:rsid w:val="00F5316C"/>
    <w:rsid w:val="00F53E5C"/>
    <w:rsid w:val="00F64D0D"/>
    <w:rsid w:val="00F665CC"/>
    <w:rsid w:val="00FA0CAC"/>
    <w:rsid w:val="00FA4E39"/>
    <w:rsid w:val="00FC2F9B"/>
    <w:rsid w:val="00FD0511"/>
    <w:rsid w:val="00FD57A3"/>
    <w:rsid w:val="00FE4567"/>
    <w:rsid w:val="00FF12D6"/>
    <w:rsid w:val="00FF578D"/>
    <w:rsid w:val="00FF7220"/>
    <w:rsid w:val="01706B31"/>
    <w:rsid w:val="01ED59F7"/>
    <w:rsid w:val="0283BA33"/>
    <w:rsid w:val="048CE6BC"/>
    <w:rsid w:val="053E84D5"/>
    <w:rsid w:val="06E91A4A"/>
    <w:rsid w:val="07C03762"/>
    <w:rsid w:val="0812D9D3"/>
    <w:rsid w:val="08314495"/>
    <w:rsid w:val="0848ED0D"/>
    <w:rsid w:val="088BC496"/>
    <w:rsid w:val="092C963C"/>
    <w:rsid w:val="0975EA98"/>
    <w:rsid w:val="0A834A4E"/>
    <w:rsid w:val="0B0D007F"/>
    <w:rsid w:val="0B5BF567"/>
    <w:rsid w:val="0C3ADC1A"/>
    <w:rsid w:val="0E6C0F08"/>
    <w:rsid w:val="1143F365"/>
    <w:rsid w:val="117925F7"/>
    <w:rsid w:val="127F0935"/>
    <w:rsid w:val="1427F8E3"/>
    <w:rsid w:val="162FB728"/>
    <w:rsid w:val="19393DA2"/>
    <w:rsid w:val="1B3EE984"/>
    <w:rsid w:val="1C0ED42B"/>
    <w:rsid w:val="1D69E11D"/>
    <w:rsid w:val="1E1A11DE"/>
    <w:rsid w:val="1E5B161B"/>
    <w:rsid w:val="20853265"/>
    <w:rsid w:val="22851317"/>
    <w:rsid w:val="23C17794"/>
    <w:rsid w:val="2561108C"/>
    <w:rsid w:val="25B1A616"/>
    <w:rsid w:val="28F013CF"/>
    <w:rsid w:val="2B46FDD4"/>
    <w:rsid w:val="2B991142"/>
    <w:rsid w:val="2DB00815"/>
    <w:rsid w:val="2DD62D2E"/>
    <w:rsid w:val="2E5E49EB"/>
    <w:rsid w:val="2EC77EF1"/>
    <w:rsid w:val="2F07506A"/>
    <w:rsid w:val="2F9934B0"/>
    <w:rsid w:val="2FFAC392"/>
    <w:rsid w:val="310535DF"/>
    <w:rsid w:val="3119C707"/>
    <w:rsid w:val="32B5B66F"/>
    <w:rsid w:val="353CEFA7"/>
    <w:rsid w:val="36AE562B"/>
    <w:rsid w:val="38D7908D"/>
    <w:rsid w:val="3B14C8C2"/>
    <w:rsid w:val="3B17520E"/>
    <w:rsid w:val="3D6B23F7"/>
    <w:rsid w:val="3EA66A79"/>
    <w:rsid w:val="3F01C068"/>
    <w:rsid w:val="3FFF367C"/>
    <w:rsid w:val="4108E1DF"/>
    <w:rsid w:val="4151737A"/>
    <w:rsid w:val="4204690B"/>
    <w:rsid w:val="42D17F74"/>
    <w:rsid w:val="4311DEDA"/>
    <w:rsid w:val="452E48EA"/>
    <w:rsid w:val="47A8F8F5"/>
    <w:rsid w:val="47CFE599"/>
    <w:rsid w:val="481B77BA"/>
    <w:rsid w:val="4823A10E"/>
    <w:rsid w:val="483935A0"/>
    <w:rsid w:val="49A0E0EB"/>
    <w:rsid w:val="4AEAC5B3"/>
    <w:rsid w:val="4D6A232F"/>
    <w:rsid w:val="4DA34238"/>
    <w:rsid w:val="4E5183DB"/>
    <w:rsid w:val="4F02C8F6"/>
    <w:rsid w:val="50A46166"/>
    <w:rsid w:val="50B1F7C3"/>
    <w:rsid w:val="513105CA"/>
    <w:rsid w:val="513EB1A0"/>
    <w:rsid w:val="521DF792"/>
    <w:rsid w:val="53293C6C"/>
    <w:rsid w:val="532FEF34"/>
    <w:rsid w:val="53E26D21"/>
    <w:rsid w:val="543E8F0F"/>
    <w:rsid w:val="558B5692"/>
    <w:rsid w:val="56989CA5"/>
    <w:rsid w:val="5737649D"/>
    <w:rsid w:val="57DF7A94"/>
    <w:rsid w:val="58B7BE08"/>
    <w:rsid w:val="59921748"/>
    <w:rsid w:val="5997F44F"/>
    <w:rsid w:val="5A56E406"/>
    <w:rsid w:val="5BE119FA"/>
    <w:rsid w:val="5BEB6468"/>
    <w:rsid w:val="5E04E4FA"/>
    <w:rsid w:val="5E0F56C9"/>
    <w:rsid w:val="5E916D56"/>
    <w:rsid w:val="5ED78C0A"/>
    <w:rsid w:val="5F04DCF4"/>
    <w:rsid w:val="5F4A0519"/>
    <w:rsid w:val="5FA07E9E"/>
    <w:rsid w:val="5FB9EC19"/>
    <w:rsid w:val="6239C605"/>
    <w:rsid w:val="62932730"/>
    <w:rsid w:val="63BD71B2"/>
    <w:rsid w:val="65609AA7"/>
    <w:rsid w:val="65981CE4"/>
    <w:rsid w:val="66B22B08"/>
    <w:rsid w:val="6CB650D6"/>
    <w:rsid w:val="6DCA2353"/>
    <w:rsid w:val="6E4675F8"/>
    <w:rsid w:val="6FEFAED9"/>
    <w:rsid w:val="707E2631"/>
    <w:rsid w:val="70BFEA30"/>
    <w:rsid w:val="70C49A92"/>
    <w:rsid w:val="7164114C"/>
    <w:rsid w:val="718C2331"/>
    <w:rsid w:val="7215F285"/>
    <w:rsid w:val="735FC1C4"/>
    <w:rsid w:val="737FB051"/>
    <w:rsid w:val="73D24DAB"/>
    <w:rsid w:val="73E52C29"/>
    <w:rsid w:val="753D60A0"/>
    <w:rsid w:val="7670EFE7"/>
    <w:rsid w:val="770E9882"/>
    <w:rsid w:val="78100231"/>
    <w:rsid w:val="7934E278"/>
    <w:rsid w:val="7A2EECD7"/>
    <w:rsid w:val="7A54FFB1"/>
    <w:rsid w:val="7B54CCA5"/>
    <w:rsid w:val="7C726263"/>
    <w:rsid w:val="7D2384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7FA9B"/>
  <w15:chartTrackingRefBased/>
  <w15:docId w15:val="{9B87FB72-874A-46D5-A90E-C2D583F33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6A4"/>
    <w:rPr>
      <w:rFonts w:ascii="Arial" w:hAnsi="Arial"/>
    </w:rPr>
  </w:style>
  <w:style w:type="paragraph" w:styleId="Heading1">
    <w:name w:val="heading 1"/>
    <w:basedOn w:val="Normal"/>
    <w:next w:val="Normal"/>
    <w:link w:val="Heading1Char"/>
    <w:uiPriority w:val="9"/>
    <w:qFormat/>
    <w:rsid w:val="00352853"/>
    <w:pPr>
      <w:keepNext/>
      <w:keepLines/>
      <w:spacing w:before="360" w:after="80"/>
      <w:jc w:val="center"/>
      <w:outlineLvl w:val="0"/>
    </w:pPr>
    <w:rPr>
      <w:rFonts w:eastAsiaTheme="majorEastAsia" w:cstheme="majorBidi"/>
      <w:b/>
      <w:sz w:val="32"/>
      <w:szCs w:val="40"/>
    </w:rPr>
  </w:style>
  <w:style w:type="paragraph" w:styleId="Heading2">
    <w:name w:val="heading 2"/>
    <w:basedOn w:val="Normal"/>
    <w:next w:val="Normal"/>
    <w:link w:val="Heading2Char"/>
    <w:uiPriority w:val="9"/>
    <w:unhideWhenUsed/>
    <w:qFormat/>
    <w:rsid w:val="00352853"/>
    <w:pPr>
      <w:keepNext/>
      <w:keepLines/>
      <w:spacing w:before="160" w:after="80"/>
      <w:outlineLvl w:val="1"/>
    </w:pPr>
    <w:rPr>
      <w:rFonts w:eastAsiaTheme="majorEastAsia" w:cstheme="majorBidi"/>
      <w:sz w:val="28"/>
      <w:szCs w:val="32"/>
    </w:rPr>
  </w:style>
  <w:style w:type="paragraph" w:styleId="Heading3">
    <w:name w:val="heading 3"/>
    <w:basedOn w:val="Normal"/>
    <w:next w:val="Normal"/>
    <w:link w:val="Heading3Char"/>
    <w:uiPriority w:val="9"/>
    <w:unhideWhenUsed/>
    <w:qFormat/>
    <w:rsid w:val="00CC4EB4"/>
    <w:pPr>
      <w:keepNext/>
      <w:keepLines/>
      <w:spacing w:before="160" w:after="80"/>
      <w:outlineLvl w:val="2"/>
    </w:pPr>
    <w:rPr>
      <w:rFonts w:eastAsiaTheme="majorEastAsia" w:cstheme="majorBidi"/>
      <w:sz w:val="28"/>
      <w:szCs w:val="28"/>
    </w:rPr>
  </w:style>
  <w:style w:type="paragraph" w:styleId="Heading4">
    <w:name w:val="heading 4"/>
    <w:basedOn w:val="Normal"/>
    <w:next w:val="Normal"/>
    <w:link w:val="Heading4Char"/>
    <w:uiPriority w:val="9"/>
    <w:semiHidden/>
    <w:unhideWhenUsed/>
    <w:qFormat/>
    <w:rsid w:val="004356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56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56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56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56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56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853"/>
    <w:rPr>
      <w:rFonts w:ascii="Arial" w:eastAsiaTheme="majorEastAsia" w:hAnsi="Arial" w:cstheme="majorBidi"/>
      <w:b/>
      <w:sz w:val="32"/>
      <w:szCs w:val="40"/>
    </w:rPr>
  </w:style>
  <w:style w:type="character" w:customStyle="1" w:styleId="Heading2Char">
    <w:name w:val="Heading 2 Char"/>
    <w:basedOn w:val="DefaultParagraphFont"/>
    <w:link w:val="Heading2"/>
    <w:uiPriority w:val="9"/>
    <w:rsid w:val="00352853"/>
    <w:rPr>
      <w:rFonts w:ascii="Arial" w:eastAsiaTheme="majorEastAsia" w:hAnsi="Arial" w:cstheme="majorBidi"/>
      <w:sz w:val="28"/>
      <w:szCs w:val="32"/>
    </w:rPr>
  </w:style>
  <w:style w:type="character" w:customStyle="1" w:styleId="Heading3Char">
    <w:name w:val="Heading 3 Char"/>
    <w:basedOn w:val="DefaultParagraphFont"/>
    <w:link w:val="Heading3"/>
    <w:uiPriority w:val="9"/>
    <w:rsid w:val="00CC4EB4"/>
    <w:rPr>
      <w:rFonts w:eastAsiaTheme="majorEastAsia" w:cstheme="majorBidi"/>
      <w:sz w:val="28"/>
      <w:szCs w:val="28"/>
    </w:rPr>
  </w:style>
  <w:style w:type="character" w:customStyle="1" w:styleId="Heading4Char">
    <w:name w:val="Heading 4 Char"/>
    <w:basedOn w:val="DefaultParagraphFont"/>
    <w:link w:val="Heading4"/>
    <w:uiPriority w:val="9"/>
    <w:semiHidden/>
    <w:rsid w:val="004356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56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56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56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56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5678"/>
    <w:rPr>
      <w:rFonts w:eastAsiaTheme="majorEastAsia" w:cstheme="majorBidi"/>
      <w:color w:val="272727" w:themeColor="text1" w:themeTint="D8"/>
    </w:rPr>
  </w:style>
  <w:style w:type="paragraph" w:styleId="Title">
    <w:name w:val="Title"/>
    <w:basedOn w:val="Normal"/>
    <w:next w:val="Normal"/>
    <w:link w:val="TitleChar"/>
    <w:uiPriority w:val="10"/>
    <w:qFormat/>
    <w:rsid w:val="004356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56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56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56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5678"/>
    <w:pPr>
      <w:spacing w:before="160"/>
      <w:jc w:val="center"/>
    </w:pPr>
    <w:rPr>
      <w:i/>
      <w:iCs/>
      <w:color w:val="404040" w:themeColor="text1" w:themeTint="BF"/>
    </w:rPr>
  </w:style>
  <w:style w:type="character" w:customStyle="1" w:styleId="QuoteChar">
    <w:name w:val="Quote Char"/>
    <w:basedOn w:val="DefaultParagraphFont"/>
    <w:link w:val="Quote"/>
    <w:uiPriority w:val="29"/>
    <w:rsid w:val="00435678"/>
    <w:rPr>
      <w:i/>
      <w:iCs/>
      <w:color w:val="404040" w:themeColor="text1" w:themeTint="BF"/>
    </w:rPr>
  </w:style>
  <w:style w:type="paragraph" w:styleId="ListParagraph">
    <w:name w:val="List Paragraph"/>
    <w:basedOn w:val="Normal"/>
    <w:uiPriority w:val="34"/>
    <w:qFormat/>
    <w:rsid w:val="00435678"/>
    <w:pPr>
      <w:ind w:left="720"/>
      <w:contextualSpacing/>
    </w:pPr>
  </w:style>
  <w:style w:type="character" w:styleId="IntenseEmphasis">
    <w:name w:val="Intense Emphasis"/>
    <w:basedOn w:val="DefaultParagraphFont"/>
    <w:uiPriority w:val="21"/>
    <w:qFormat/>
    <w:rsid w:val="00435678"/>
    <w:rPr>
      <w:i/>
      <w:iCs/>
      <w:color w:val="0F4761" w:themeColor="accent1" w:themeShade="BF"/>
    </w:rPr>
  </w:style>
  <w:style w:type="paragraph" w:styleId="IntenseQuote">
    <w:name w:val="Intense Quote"/>
    <w:basedOn w:val="Normal"/>
    <w:next w:val="Normal"/>
    <w:link w:val="IntenseQuoteChar"/>
    <w:uiPriority w:val="30"/>
    <w:qFormat/>
    <w:rsid w:val="004356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5678"/>
    <w:rPr>
      <w:i/>
      <w:iCs/>
      <w:color w:val="0F4761" w:themeColor="accent1" w:themeShade="BF"/>
    </w:rPr>
  </w:style>
  <w:style w:type="character" w:styleId="IntenseReference">
    <w:name w:val="Intense Reference"/>
    <w:basedOn w:val="DefaultParagraphFont"/>
    <w:uiPriority w:val="32"/>
    <w:qFormat/>
    <w:rsid w:val="00435678"/>
    <w:rPr>
      <w:b/>
      <w:bCs/>
      <w:smallCaps/>
      <w:color w:val="0F4761" w:themeColor="accent1" w:themeShade="BF"/>
      <w:spacing w:val="5"/>
    </w:rPr>
  </w:style>
  <w:style w:type="paragraph" w:styleId="Header">
    <w:name w:val="header"/>
    <w:basedOn w:val="Normal"/>
    <w:link w:val="HeaderChar"/>
    <w:uiPriority w:val="99"/>
    <w:unhideWhenUsed/>
    <w:rsid w:val="00C221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166"/>
  </w:style>
  <w:style w:type="paragraph" w:styleId="Footer">
    <w:name w:val="footer"/>
    <w:basedOn w:val="Normal"/>
    <w:link w:val="FooterChar"/>
    <w:uiPriority w:val="99"/>
    <w:unhideWhenUsed/>
    <w:rsid w:val="00C221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166"/>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48059E"/>
    <w:rPr>
      <w:sz w:val="16"/>
      <w:szCs w:val="16"/>
    </w:rPr>
  </w:style>
  <w:style w:type="paragraph" w:styleId="CommentText">
    <w:name w:val="annotation text"/>
    <w:basedOn w:val="Normal"/>
    <w:link w:val="CommentTextChar"/>
    <w:uiPriority w:val="99"/>
    <w:unhideWhenUsed/>
    <w:rsid w:val="0048059E"/>
    <w:pPr>
      <w:spacing w:line="240" w:lineRule="auto"/>
    </w:pPr>
    <w:rPr>
      <w:sz w:val="20"/>
      <w:szCs w:val="20"/>
    </w:rPr>
  </w:style>
  <w:style w:type="character" w:customStyle="1" w:styleId="CommentTextChar">
    <w:name w:val="Comment Text Char"/>
    <w:basedOn w:val="DefaultParagraphFont"/>
    <w:link w:val="CommentText"/>
    <w:uiPriority w:val="99"/>
    <w:rsid w:val="0048059E"/>
    <w:rPr>
      <w:sz w:val="20"/>
      <w:szCs w:val="20"/>
    </w:rPr>
  </w:style>
  <w:style w:type="paragraph" w:styleId="CommentSubject">
    <w:name w:val="annotation subject"/>
    <w:basedOn w:val="CommentText"/>
    <w:next w:val="CommentText"/>
    <w:link w:val="CommentSubjectChar"/>
    <w:uiPriority w:val="99"/>
    <w:semiHidden/>
    <w:unhideWhenUsed/>
    <w:rsid w:val="0048059E"/>
    <w:rPr>
      <w:b/>
      <w:bCs/>
    </w:rPr>
  </w:style>
  <w:style w:type="character" w:customStyle="1" w:styleId="CommentSubjectChar">
    <w:name w:val="Comment Subject Char"/>
    <w:basedOn w:val="CommentTextChar"/>
    <w:link w:val="CommentSubject"/>
    <w:uiPriority w:val="99"/>
    <w:semiHidden/>
    <w:rsid w:val="0048059E"/>
    <w:rPr>
      <w:b/>
      <w:bCs/>
      <w:sz w:val="20"/>
      <w:szCs w:val="20"/>
    </w:rPr>
  </w:style>
  <w:style w:type="paragraph" w:styleId="Caption">
    <w:name w:val="caption"/>
    <w:basedOn w:val="Normal"/>
    <w:next w:val="Normal"/>
    <w:uiPriority w:val="35"/>
    <w:unhideWhenUsed/>
    <w:qFormat/>
    <w:rsid w:val="009F0919"/>
    <w:pPr>
      <w:spacing w:after="200" w:line="240" w:lineRule="auto"/>
    </w:pPr>
    <w:rPr>
      <w:i/>
      <w:iCs/>
      <w:color w:val="0E2841" w:themeColor="text2"/>
      <w:sz w:val="18"/>
      <w:szCs w:val="18"/>
    </w:rPr>
  </w:style>
  <w:style w:type="paragraph" w:styleId="NoSpacing">
    <w:name w:val="No Spacing"/>
    <w:uiPriority w:val="1"/>
    <w:qFormat/>
    <w:rsid w:val="00155AF1"/>
    <w:pPr>
      <w:spacing w:after="0" w:line="240" w:lineRule="auto"/>
    </w:pPr>
  </w:style>
  <w:style w:type="paragraph" w:styleId="Revision">
    <w:name w:val="Revision"/>
    <w:hidden/>
    <w:uiPriority w:val="99"/>
    <w:semiHidden/>
    <w:rsid w:val="009879D8"/>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083508">
      <w:bodyDiv w:val="1"/>
      <w:marLeft w:val="0"/>
      <w:marRight w:val="0"/>
      <w:marTop w:val="0"/>
      <w:marBottom w:val="0"/>
      <w:divBdr>
        <w:top w:val="none" w:sz="0" w:space="0" w:color="auto"/>
        <w:left w:val="none" w:sz="0" w:space="0" w:color="auto"/>
        <w:bottom w:val="none" w:sz="0" w:space="0" w:color="auto"/>
        <w:right w:val="none" w:sz="0" w:space="0" w:color="auto"/>
      </w:divBdr>
    </w:div>
    <w:div w:id="158933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7fd993a-42f5-4c6d-baca-5e0df26ee0ee" xsi:nil="true"/>
    <lcf76f155ced4ddcb4097134ff3c332f xmlns="66091077-0018-4d97-8229-652e5486a31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04CF55A1A49724684A83F3D4E2B386B" ma:contentTypeVersion="9" ma:contentTypeDescription="Create a new document." ma:contentTypeScope="" ma:versionID="7ec372bcb02df72a5d293223239e4749">
  <xsd:schema xmlns:xsd="http://www.w3.org/2001/XMLSchema" xmlns:xs="http://www.w3.org/2001/XMLSchema" xmlns:p="http://schemas.microsoft.com/office/2006/metadata/properties" xmlns:ns2="66091077-0018-4d97-8229-652e5486a31a" xmlns:ns3="07fd993a-42f5-4c6d-baca-5e0df26ee0ee" targetNamespace="http://schemas.microsoft.com/office/2006/metadata/properties" ma:root="true" ma:fieldsID="cb6128ee44b06a0ff3845aa051653074" ns2:_="" ns3:_="">
    <xsd:import namespace="66091077-0018-4d97-8229-652e5486a31a"/>
    <xsd:import namespace="07fd993a-42f5-4c6d-baca-5e0df26ee0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91077-0018-4d97-8229-652e5486a3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72261f7-19c4-4b9d-9a20-b3b4d4aaf1c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fd993a-42f5-4c6d-baca-5e0df26ee0e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38484c-1bbf-4faa-b0af-40dacb0c4b59}" ma:internalName="TaxCatchAll" ma:showField="CatchAllData" ma:web="07fd993a-42f5-4c6d-baca-5e0df26ee0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A6EB3F-5300-4649-B16E-874350CCD8E2}">
  <ds:schemaRefs>
    <ds:schemaRef ds:uri="http://schemas.openxmlformats.org/officeDocument/2006/bibliography"/>
  </ds:schemaRefs>
</ds:datastoreItem>
</file>

<file path=customXml/itemProps2.xml><?xml version="1.0" encoding="utf-8"?>
<ds:datastoreItem xmlns:ds="http://schemas.openxmlformats.org/officeDocument/2006/customXml" ds:itemID="{8B1AE531-7230-4083-ADA1-F7EDDB5CA0D1}">
  <ds:schemaRefs>
    <ds:schemaRef ds:uri="http://schemas.microsoft.com/office/2006/metadata/properties"/>
    <ds:schemaRef ds:uri="http://schemas.microsoft.com/office/infopath/2007/PartnerControls"/>
    <ds:schemaRef ds:uri="97c2a25c-25db-4634-b347-87ab0af10b27"/>
    <ds:schemaRef ds:uri="ed33ce6a-d3d6-4727-b4be-76275490dcf4"/>
  </ds:schemaRefs>
</ds:datastoreItem>
</file>

<file path=customXml/itemProps3.xml><?xml version="1.0" encoding="utf-8"?>
<ds:datastoreItem xmlns:ds="http://schemas.openxmlformats.org/officeDocument/2006/customXml" ds:itemID="{DFD7D7AC-9416-40D5-9DA4-444836095A3A}">
  <ds:schemaRefs>
    <ds:schemaRef ds:uri="http://schemas.microsoft.com/sharepoint/v3/contenttype/forms"/>
  </ds:schemaRefs>
</ds:datastoreItem>
</file>

<file path=customXml/itemProps4.xml><?xml version="1.0" encoding="utf-8"?>
<ds:datastoreItem xmlns:ds="http://schemas.openxmlformats.org/officeDocument/2006/customXml" ds:itemID="{99FC6D6F-254E-4ACD-842E-FE1727D33F1D}"/>
</file>

<file path=docMetadata/LabelInfo.xml><?xml version="1.0" encoding="utf-8"?>
<clbl:labelList xmlns:clbl="http://schemas.microsoft.com/office/2020/mipLabelMetadata">
  <clbl:label id="{78e61e45-6beb-4009-8f99-359d8b54f41b}" enabled="0" method="" siteId="{78e61e45-6beb-4009-8f99-359d8b54f41b}"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4</Pages>
  <Words>692</Words>
  <Characters>3946</Characters>
  <Application>Microsoft Office Word</Application>
  <DocSecurity>0</DocSecurity>
  <Lines>32</Lines>
  <Paragraphs>9</Paragraphs>
  <ScaleCrop>false</ScaleCrop>
  <Company>City of Seattle</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 Summary and Fiscal Note Template</dc:title>
  <dc:subject/>
  <dc:creator>Bet, Laura</dc:creator>
  <cp:keywords/>
  <dc:description/>
  <cp:lastModifiedBy>Whitson, Lish</cp:lastModifiedBy>
  <cp:revision>7</cp:revision>
  <dcterms:created xsi:type="dcterms:W3CDTF">2026-08-06T00:33:00Z</dcterms:created>
  <dcterms:modified xsi:type="dcterms:W3CDTF">2026-08-07T01:10:00Z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0x010100004CF55A1A49724684A83F3D4E2B386B</vt:lpwstr>
  </property>
  <property fmtid="{D5CDD505-2E9C-101B-9397-08002B2CF9AE}" pid="3" name="MediaServiceImageTags">
    <vt:lpwstr/>
  </property>
  <property fmtid="{D5CDD505-2E9C-101B-9397-08002B2CF9AE}" pid="4" name="EuLoaderVersion">
    <vt:r8>1</vt:r8>
  </property>
  <property fmtid="{D5CDD505-2E9C-101B-9397-08002B2CF9AE}" pid="5" name="EuJurisdiction">
    <vt:lpwstr>US-WA-SEA</vt:lpwstr>
  </property>
  <property fmtid="{D5CDD505-2E9C-101B-9397-08002B2CF9AE}" pid="6" name="EuSourceUrl">
    <vt:lpwstr>https://legistar2.granicus.com/seattle/attachments/7cb7e1a5-4904-4c26-a3dc-dd251a718b76.docx</vt:lpwstr>
  </property>
  <property fmtid="{D5CDD505-2E9C-101B-9397-08002B2CF9AE}" pid="7" name="EuExternalId">
    <vt:lpwstr>sea|17429|attachment|49066</vt:lpwstr>
  </property>
</Properties>
</file>